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a"/>
        <w:tblpPr w:leftFromText="141" w:rightFromText="141" w:vertAnchor="page" w:horzAnchor="margin" w:tblpXSpec="center" w:tblpY="386"/>
        <w:tblOverlap w:val="never"/>
        <w:tblW w:w="115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1A33E1" w14:paraId="637DD171" w14:textId="77777777" w:rsidTr="001A33E1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ABE6F5" w14:textId="77777777" w:rsidR="001A33E1" w:rsidRDefault="001A33E1" w:rsidP="00103F43">
            <w:pPr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  <w:lang w:val="bg-BG" w:eastAsia="bg-BG"/>
              </w:rPr>
              <w:drawing>
                <wp:anchor distT="0" distB="0" distL="114300" distR="114300" simplePos="0" relativeHeight="251661312" behindDoc="0" locked="0" layoutInCell="1" allowOverlap="1" wp14:anchorId="53A69C64" wp14:editId="39CA950D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4" name="Картина 4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8491B" w14:textId="77777777" w:rsidR="001A33E1" w:rsidRDefault="001A33E1" w:rsidP="00103F43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33A94D47" w14:textId="77777777" w:rsidR="001A33E1" w:rsidRDefault="001A33E1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</w:p>
          <w:p w14:paraId="010666AD" w14:textId="77777777" w:rsidR="001A33E1" w:rsidRDefault="001A33E1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  <w:r>
              <w:rPr>
                <w:rFonts w:ascii="Verdana" w:eastAsiaTheme="minorHAnsi" w:hAnsi="Verdana"/>
                <w:b/>
                <w:w w:val="90"/>
              </w:rPr>
              <w:t>МИНИСТЕРСТВО НА ЗЕМЕДЕЛИЕТО И ХРАНИТЕ</w:t>
            </w:r>
          </w:p>
          <w:p w14:paraId="6D9DB211" w14:textId="77777777" w:rsidR="001A33E1" w:rsidRDefault="001A33E1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w w:val="90"/>
                <w:sz w:val="20"/>
                <w:szCs w:val="20"/>
              </w:rPr>
            </w:pPr>
            <w:r w:rsidRPr="00CB496D">
              <w:rPr>
                <w:rFonts w:ascii="Verdana" w:eastAsiaTheme="minorHAnsi" w:hAnsi="Verdana"/>
                <w:w w:val="90"/>
                <w:sz w:val="20"/>
                <w:szCs w:val="20"/>
              </w:rPr>
              <w:t>„ЮГОЗАПАДНО ДЪРЖАВНО ПРЕДПРИЯТИЕ“ДП БЛАГОЕВГРАД</w:t>
            </w:r>
          </w:p>
          <w:p w14:paraId="55C5315C" w14:textId="77777777" w:rsidR="001A33E1" w:rsidRPr="00DF4650" w:rsidRDefault="001A33E1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eastAsiaTheme="minorHAnsi"/>
                <w:b/>
                <w:sz w:val="20"/>
                <w:szCs w:val="20"/>
                <w:lang w:val="en-US"/>
              </w:rPr>
            </w:pPr>
            <w:r w:rsidRPr="00DF4650">
              <w:rPr>
                <w:rFonts w:ascii="Verdana" w:eastAsiaTheme="minorHAnsi" w:hAnsi="Verdana"/>
                <w:b/>
                <w:w w:val="90"/>
                <w:sz w:val="20"/>
                <w:szCs w:val="20"/>
              </w:rPr>
              <w:t xml:space="preserve">ТП „ Държавно горско стопанство Сандански“ 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036D1E" w14:textId="77777777" w:rsidR="001A33E1" w:rsidRDefault="001A33E1" w:rsidP="00103F43">
            <w:pPr>
              <w:ind w:left="31" w:right="1513" w:hanging="31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  <w:lang w:val="bg-BG" w:eastAsia="bg-BG"/>
              </w:rPr>
              <w:drawing>
                <wp:inline distT="0" distB="0" distL="0" distR="0" wp14:anchorId="2BC4DCB4" wp14:editId="3A53BC15">
                  <wp:extent cx="1971675" cy="835025"/>
                  <wp:effectExtent l="0" t="0" r="9525" b="3175"/>
                  <wp:docPr id="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D8C912" w14:textId="77777777" w:rsidR="001A33E1" w:rsidRDefault="001A33E1" w:rsidP="001A33E1">
      <w:pPr>
        <w:tabs>
          <w:tab w:val="center" w:pos="4680"/>
          <w:tab w:val="right" w:pos="9360"/>
        </w:tabs>
        <w:rPr>
          <w:rFonts w:ascii="Verdana" w:hAnsi="Verdana"/>
          <w:b/>
          <w:bCs/>
          <w:sz w:val="16"/>
          <w:szCs w:val="16"/>
          <w:lang w:val="en-US"/>
        </w:rPr>
      </w:pPr>
      <w:proofErr w:type="gramStart"/>
      <w:r>
        <w:rPr>
          <w:rFonts w:ascii="Verdana" w:hAnsi="Verdana"/>
          <w:b/>
          <w:bCs/>
          <w:sz w:val="16"/>
          <w:szCs w:val="16"/>
        </w:rPr>
        <w:t>гр</w:t>
      </w:r>
      <w:proofErr w:type="gramEnd"/>
      <w:r>
        <w:rPr>
          <w:rFonts w:ascii="Verdana" w:hAnsi="Verdana"/>
          <w:b/>
          <w:bCs/>
          <w:sz w:val="16"/>
          <w:szCs w:val="16"/>
        </w:rPr>
        <w:t>. Сандански, ул. Христо Ботев 35, тел</w:t>
      </w:r>
      <w:proofErr w:type="gramStart"/>
      <w:r>
        <w:rPr>
          <w:rFonts w:ascii="Verdana" w:hAnsi="Verdana"/>
          <w:b/>
          <w:bCs/>
          <w:sz w:val="16"/>
          <w:szCs w:val="16"/>
        </w:rPr>
        <w:t>./</w:t>
      </w:r>
      <w:proofErr w:type="gramEnd"/>
      <w:r>
        <w:rPr>
          <w:rFonts w:ascii="Verdana" w:hAnsi="Verdana"/>
          <w:b/>
          <w:bCs/>
          <w:sz w:val="16"/>
          <w:szCs w:val="16"/>
        </w:rPr>
        <w:t>факс : +35974632037, e-mail: dgs_sandanski@abv.bg</w:t>
      </w:r>
    </w:p>
    <w:p w14:paraId="3AA0770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DF51878" w14:textId="77777777" w:rsidR="00AE7101" w:rsidRPr="00EE7624" w:rsidRDefault="00AE7101" w:rsidP="00AE7101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EE7624">
        <w:rPr>
          <w:rFonts w:ascii="Verdana" w:eastAsia="Times New Roman" w:hAnsi="Verdana"/>
          <w:sz w:val="20"/>
          <w:szCs w:val="20"/>
          <w:lang w:val="ru-RU" w:eastAsia="bg-BG"/>
        </w:rPr>
        <w:t xml:space="preserve">                           </w:t>
      </w: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3EB8B166" w14:textId="2D352558" w:rsidR="00AE7101" w:rsidRPr="00EE7624" w:rsidRDefault="00AE7101" w:rsidP="00AE7101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ru-RU" w:eastAsia="bg-BG"/>
        </w:rPr>
      </w:pP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ТП „ДГС С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андански „</w:t>
      </w: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</w:t>
      </w:r>
    </w:p>
    <w:p w14:paraId="4E7A6EFE" w14:textId="649AC81E" w:rsidR="00AE7101" w:rsidRPr="00EE7624" w:rsidRDefault="00AE7101" w:rsidP="00AE7101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 xml:space="preserve">       /инж.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Симеон Ефремов</w:t>
      </w:r>
      <w:r w:rsidRPr="00EE7624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4A00F76A" w14:textId="77777777" w:rsidR="00AE7101" w:rsidRPr="00EE7624" w:rsidRDefault="00AE7101" w:rsidP="00AE7101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081FD" w14:textId="77777777" w:rsidR="00AE7101" w:rsidRPr="00EE7624" w:rsidRDefault="00AE7101" w:rsidP="00AE7101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Verdana" w:eastAsia="Times New Roman" w:hAnsi="Verdana"/>
          <w:sz w:val="18"/>
          <w:szCs w:val="18"/>
          <w:lang w:val="bg-BG"/>
        </w:rPr>
      </w:pPr>
      <w:r w:rsidRPr="00EE7624">
        <w:rPr>
          <w:rFonts w:ascii="Verdana" w:eastAsia="Times New Roman" w:hAnsi="Verdana"/>
          <w:sz w:val="18"/>
          <w:szCs w:val="18"/>
          <w:vertAlign w:val="superscript"/>
          <w:lang w:val="bg-BG"/>
        </w:rPr>
        <w:t>*</w:t>
      </w:r>
      <w:r w:rsidRPr="00EE7624">
        <w:rPr>
          <w:rFonts w:ascii="Verdana" w:eastAsia="Times New Roman" w:hAnsi="Verdana"/>
          <w:sz w:val="18"/>
          <w:szCs w:val="18"/>
          <w:lang w:val="bg-BG"/>
        </w:rPr>
        <w:t xml:space="preserve">Налице е положен подпис, като същият е заличен съгласно </w:t>
      </w:r>
    </w:p>
    <w:p w14:paraId="542790A4" w14:textId="77777777" w:rsidR="00AE7101" w:rsidRPr="00EE7624" w:rsidRDefault="00AE7101" w:rsidP="00AE7101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Verdana" w:eastAsia="Times New Roman" w:hAnsi="Verdana"/>
          <w:sz w:val="18"/>
          <w:szCs w:val="18"/>
          <w:lang w:val="bg-BG"/>
        </w:rPr>
      </w:pPr>
      <w:r w:rsidRPr="00EE7624">
        <w:rPr>
          <w:rFonts w:ascii="Verdana" w:eastAsia="Times New Roman" w:hAnsi="Verdana"/>
          <w:sz w:val="18"/>
          <w:szCs w:val="18"/>
          <w:lang w:val="bg-BG"/>
        </w:rPr>
        <w:t>чл. 1, ал. 3 от ЗЗЛД във връзка с чл. 9б, ал. 3 от НУРВИДГТ</w:t>
      </w:r>
    </w:p>
    <w:p w14:paraId="0CE4B33B" w14:textId="77777777" w:rsidR="00AE7101" w:rsidRPr="00EE7624" w:rsidRDefault="00AE7101" w:rsidP="00AE7101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97485D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63EE47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CF89E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5E9AF97" w14:textId="77777777" w:rsidR="005B75BD" w:rsidRPr="007208CA" w:rsidRDefault="005B75BD" w:rsidP="005B75BD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510223CC" w14:textId="0B1F342E" w:rsidR="005B75BD" w:rsidRPr="007208CA" w:rsidRDefault="005B75BD" w:rsidP="005B75BD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="00710739">
        <w:rPr>
          <w:rFonts w:ascii="Verdana" w:hAnsi="Verdana"/>
          <w:b/>
          <w:sz w:val="20"/>
          <w:szCs w:val="20"/>
          <w:lang w:val="bg-BG"/>
        </w:rPr>
        <w:t xml:space="preserve"> ЗА ПРОДАЖБА НА</w:t>
      </w:r>
      <w:r w:rsidR="00710739" w:rsidRPr="00710739">
        <w:rPr>
          <w:rFonts w:ascii="Verdana" w:hAnsi="Verdana"/>
          <w:b/>
          <w:sz w:val="20"/>
          <w:szCs w:val="20"/>
          <w:lang w:val="bg-BG"/>
        </w:rPr>
        <w:t xml:space="preserve"> СТОЯЩА ДЪРВЕСИНА НА КОРЕН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B36A3C">
        <w:rPr>
          <w:rFonts w:ascii="Verdana" w:hAnsi="Verdana"/>
          <w:b/>
          <w:sz w:val="20"/>
          <w:szCs w:val="20"/>
          <w:lang w:val="ru-RU"/>
        </w:rPr>
        <w:t xml:space="preserve">ОТ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ТЕРИТОРИЯТА НА </w:t>
      </w:r>
      <w:r w:rsidR="00264193">
        <w:rPr>
          <w:rFonts w:ascii="Verdana" w:hAnsi="Verdana"/>
          <w:b/>
          <w:sz w:val="20"/>
          <w:szCs w:val="20"/>
          <w:lang w:val="ru-RU"/>
        </w:rPr>
        <w:t>ТП „ДЪРЖАВНО ГОРСКО СТОПАНСТВО СА</w:t>
      </w:r>
      <w:r w:rsidR="00391884">
        <w:rPr>
          <w:rFonts w:ascii="Verdana" w:hAnsi="Verdana"/>
          <w:b/>
          <w:sz w:val="20"/>
          <w:szCs w:val="20"/>
          <w:lang w:val="ru-RU"/>
        </w:rPr>
        <w:t>НДАНСКИ</w:t>
      </w:r>
      <w:r w:rsidR="00264193">
        <w:rPr>
          <w:rFonts w:ascii="Verdana" w:hAnsi="Verdana"/>
          <w:b/>
          <w:sz w:val="20"/>
          <w:szCs w:val="20"/>
          <w:lang w:val="ru-RU"/>
        </w:rPr>
        <w:t>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264193">
        <w:rPr>
          <w:rFonts w:ascii="Verdana" w:hAnsi="Verdana"/>
          <w:b/>
          <w:sz w:val="20"/>
          <w:szCs w:val="20"/>
          <w:lang w:val="ru-RU"/>
        </w:rPr>
        <w:t>гр. Са</w:t>
      </w:r>
      <w:r w:rsidR="00391884">
        <w:rPr>
          <w:rFonts w:ascii="Verdana" w:hAnsi="Verdana"/>
          <w:b/>
          <w:sz w:val="20"/>
          <w:szCs w:val="20"/>
          <w:lang w:val="ru-RU"/>
        </w:rPr>
        <w:t>ндански</w:t>
      </w:r>
    </w:p>
    <w:p w14:paraId="5A24312F" w14:textId="77777777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397FBD6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490FBE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791C48DE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4D247458" w14:textId="6EEBF3A0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264193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</w:t>
      </w:r>
      <w:r w:rsidR="001A33E1">
        <w:rPr>
          <w:rFonts w:ascii="Verdana" w:eastAsia="Times New Roman" w:hAnsi="Verdana"/>
          <w:b/>
          <w:sz w:val="20"/>
          <w:szCs w:val="20"/>
          <w:u w:val="single"/>
          <w:lang w:val="bg-BG"/>
        </w:rPr>
        <w:t>0</w:t>
      </w:r>
      <w:r w:rsidR="0001612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5</w:t>
      </w:r>
    </w:p>
    <w:p w14:paraId="0A902C03" w14:textId="0A41B15E" w:rsidR="005B75BD" w:rsidRPr="007208CA" w:rsidRDefault="005B75BD" w:rsidP="005B75BD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>Отдели</w:t>
      </w:r>
      <w:r w:rsidR="001A33E1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 :</w:t>
      </w: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 </w:t>
      </w:r>
      <w:r w:rsidR="0001612D">
        <w:rPr>
          <w:rFonts w:ascii="Verdana" w:eastAsia="Times New Roman" w:hAnsi="Verdana"/>
          <w:b/>
          <w:sz w:val="20"/>
          <w:szCs w:val="20"/>
          <w:u w:val="single"/>
          <w:lang w:val="bg-BG"/>
        </w:rPr>
        <w:t>347е</w:t>
      </w:r>
    </w:p>
    <w:p w14:paraId="57F532F9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74B16A0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53D53C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CC3CCD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E961BE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8ADC2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3AEE9A4F" w14:textId="6F543724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103F43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FD2CAB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10:30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6EA2905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87D93A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FA589DF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CA6F6F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C5D627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96FE96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CB1C9C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960EB1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BE4F6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DF8F79D" w14:textId="77777777" w:rsidR="005B75BD" w:rsidRPr="007208CA" w:rsidRDefault="00264193" w:rsidP="005B75BD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734009AA" w14:textId="5E1AC341" w:rsidR="005B75BD" w:rsidRPr="007208CA" w:rsidRDefault="00264193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Георги Кирилов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–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зем. директор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="005B75BD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тел. 0886 </w:t>
      </w:r>
      <w:r w:rsidR="001A33E1">
        <w:rPr>
          <w:rFonts w:ascii="Verdana" w:eastAsia="Times New Roman" w:hAnsi="Verdana"/>
          <w:sz w:val="20"/>
          <w:szCs w:val="20"/>
          <w:lang w:val="bg-BG" w:eastAsia="bg-BG"/>
        </w:rPr>
        <w:t>859147</w:t>
      </w:r>
    </w:p>
    <w:p w14:paraId="7ABFB178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084C65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046785A7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127F0BAC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EEF7B36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34568329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75F28CBD" w14:textId="430FD903" w:rsidR="005B75BD" w:rsidRPr="007208CA" w:rsidRDefault="0026419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Са</w:t>
      </w:r>
      <w:r w:rsidR="00103F43">
        <w:rPr>
          <w:rFonts w:ascii="Verdana" w:eastAsia="Times New Roman" w:hAnsi="Verdana"/>
          <w:b/>
          <w:sz w:val="20"/>
          <w:szCs w:val="20"/>
          <w:lang w:val="bg-BG" w:eastAsia="bg-BG"/>
        </w:rPr>
        <w:t>ндански</w:t>
      </w:r>
    </w:p>
    <w:p w14:paraId="750E2E7C" w14:textId="77777777" w:rsidR="005B75BD" w:rsidRPr="007208CA" w:rsidRDefault="00264193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5B75B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3C1A46C1" w14:textId="77777777" w:rsidR="005B75BD" w:rsidRPr="007208CA" w:rsidRDefault="005B75BD" w:rsidP="005B75BD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7192FC1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C49F08D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B9E5193" w14:textId="77777777" w:rsidR="005B75BD" w:rsidRPr="007208CA" w:rsidRDefault="005B75BD" w:rsidP="005B75BD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3AC5416" w14:textId="77777777" w:rsidR="00710739" w:rsidRPr="009C3A72" w:rsidRDefault="00710739" w:rsidP="00710739">
      <w:pPr>
        <w:spacing w:after="60"/>
        <w:rPr>
          <w:rFonts w:ascii="Verdana" w:hAnsi="Verdana"/>
          <w:sz w:val="20"/>
          <w:szCs w:val="20"/>
        </w:rPr>
      </w:pPr>
      <w:bookmarkStart w:id="0" w:name="_Hlk43384708"/>
      <w:r w:rsidRPr="009C3A72">
        <w:rPr>
          <w:rFonts w:ascii="Verdana" w:hAnsi="Verdana"/>
          <w:sz w:val="20"/>
          <w:szCs w:val="20"/>
        </w:rPr>
        <w:t>Съдържание:</w:t>
      </w:r>
    </w:p>
    <w:p w14:paraId="4522A81C" w14:textId="47218F4B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Заповед на Директора на </w:t>
      </w:r>
      <w:r w:rsidR="00264193" w:rsidRPr="00AE7101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gramStart"/>
      <w:r w:rsidR="00264193" w:rsidRPr="00AE7101">
        <w:rPr>
          <w:rFonts w:ascii="Verdana" w:hAnsi="Verdana"/>
          <w:sz w:val="20"/>
          <w:szCs w:val="20"/>
          <w:lang w:val="ru-RU"/>
        </w:rPr>
        <w:t>Са</w:t>
      </w:r>
      <w:r w:rsidR="00103F43">
        <w:rPr>
          <w:rFonts w:ascii="Verdana" w:hAnsi="Verdana"/>
          <w:sz w:val="20"/>
          <w:szCs w:val="20"/>
          <w:lang w:val="ru-RU"/>
        </w:rPr>
        <w:t>ндански</w:t>
      </w:r>
      <w:r w:rsidR="00264193" w:rsidRPr="00AE7101">
        <w:rPr>
          <w:rFonts w:ascii="Verdana" w:hAnsi="Verdana"/>
          <w:sz w:val="20"/>
          <w:szCs w:val="20"/>
          <w:lang w:val="ru-RU"/>
        </w:rPr>
        <w:t>“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.</w:t>
      </w:r>
    </w:p>
    <w:p w14:paraId="5D980506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  <w:tab w:val="num" w:pos="993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Cs/>
          <w:sz w:val="20"/>
          <w:szCs w:val="20"/>
          <w:lang w:val="ru-RU"/>
        </w:rPr>
        <w:t xml:space="preserve">Спецификация за продажба на стояща дървесина на корен от обекта - </w:t>
      </w:r>
      <w:r w:rsidRPr="00AE7101">
        <w:rPr>
          <w:rFonts w:ascii="Verdana" w:hAnsi="Verdana"/>
          <w:sz w:val="20"/>
          <w:szCs w:val="20"/>
          <w:lang w:val="ru-RU"/>
        </w:rPr>
        <w:t>Приложение „Г1“</w:t>
      </w:r>
    </w:p>
    <w:p w14:paraId="2C05A2A1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6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Декларация по </w:t>
      </w:r>
      <w:r w:rsidRPr="00AE7101">
        <w:rPr>
          <w:rFonts w:ascii="Verdana" w:hAnsi="Verdana"/>
          <w:sz w:val="18"/>
          <w:szCs w:val="18"/>
          <w:lang w:val="ru-RU"/>
        </w:rPr>
        <w:t xml:space="preserve">чл. 74, ал. 3 и </w:t>
      </w:r>
      <w:r w:rsidRPr="00AE7101">
        <w:rPr>
          <w:rFonts w:ascii="Verdana" w:hAnsi="Verdana"/>
          <w:sz w:val="20"/>
          <w:szCs w:val="20"/>
          <w:lang w:val="ru-RU"/>
        </w:rPr>
        <w:t>чл. 18, ал. 1, т. 3, от НУРВИДГТ по образец.</w:t>
      </w:r>
    </w:p>
    <w:p w14:paraId="6F3CC018" w14:textId="77777777" w:rsidR="00710739" w:rsidRPr="009C3A72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Проект на договор.</w:t>
      </w:r>
    </w:p>
    <w:p w14:paraId="08A24F1C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ЛИСТ ЗА ПРОВЕРКА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rFonts w:ascii="Verdana" w:hAnsi="Verdana"/>
          <w:b/>
          <w:i/>
          <w:sz w:val="20"/>
          <w:szCs w:val="20"/>
          <w:lang w:val="ru-RU"/>
        </w:rPr>
        <w:t xml:space="preserve">(попълва се при сключен договор) – </w:t>
      </w:r>
      <w:r w:rsidRPr="009C3A72">
        <w:rPr>
          <w:rFonts w:ascii="Verdana" w:hAnsi="Verdana"/>
          <w:sz w:val="20"/>
          <w:szCs w:val="20"/>
          <w:lang w:val="ru-RU"/>
        </w:rPr>
        <w:t xml:space="preserve">Приложение № </w:t>
      </w:r>
      <w:r w:rsidRPr="00AE7101">
        <w:rPr>
          <w:rFonts w:ascii="Verdana" w:hAnsi="Verdana"/>
          <w:sz w:val="20"/>
          <w:szCs w:val="20"/>
          <w:lang w:val="ru-RU"/>
        </w:rPr>
        <w:t>1</w:t>
      </w:r>
    </w:p>
    <w:p w14:paraId="55C19859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 xml:space="preserve">Инструктаж за осигуряване на здравословни и безопасни условия на труд </w:t>
      </w:r>
      <w:r w:rsidRPr="009C3A72">
        <w:rPr>
          <w:rFonts w:ascii="Verdana" w:hAnsi="Verdana"/>
          <w:b/>
          <w:sz w:val="20"/>
          <w:szCs w:val="20"/>
          <w:lang w:val="ru-RU"/>
        </w:rPr>
        <w:t xml:space="preserve">(попълва се при сключен </w:t>
      </w:r>
      <w:proofErr w:type="gramStart"/>
      <w:r w:rsidRPr="009C3A72">
        <w:rPr>
          <w:rFonts w:ascii="Verdana" w:hAnsi="Verdana"/>
          <w:b/>
          <w:sz w:val="20"/>
          <w:szCs w:val="20"/>
          <w:lang w:val="ru-RU"/>
        </w:rPr>
        <w:t>договор)</w:t>
      </w:r>
      <w:r w:rsidRPr="009C3A72">
        <w:rPr>
          <w:rFonts w:ascii="Verdana" w:hAnsi="Verdana"/>
          <w:sz w:val="20"/>
          <w:szCs w:val="20"/>
          <w:lang w:val="ru-RU"/>
        </w:rPr>
        <w:t>-</w:t>
      </w:r>
      <w:proofErr w:type="gramEnd"/>
      <w:r w:rsidRPr="009C3A72">
        <w:rPr>
          <w:rFonts w:ascii="Verdana" w:hAnsi="Verdana"/>
          <w:sz w:val="20"/>
          <w:szCs w:val="20"/>
          <w:lang w:val="ru-RU"/>
        </w:rPr>
        <w:t xml:space="preserve"> Приложение № </w:t>
      </w:r>
      <w:r w:rsidRPr="00AE7101">
        <w:rPr>
          <w:rFonts w:ascii="Verdana" w:hAnsi="Verdana"/>
          <w:sz w:val="20"/>
          <w:szCs w:val="20"/>
          <w:lang w:val="ru-RU"/>
        </w:rPr>
        <w:t>2</w:t>
      </w:r>
    </w:p>
    <w:p w14:paraId="7EFE6A7E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Cs/>
          <w:sz w:val="20"/>
          <w:szCs w:val="20"/>
          <w:lang w:val="ru-RU"/>
        </w:rPr>
        <w:t>Образец на ДЕКЛАРАЦИЯ п</w:t>
      </w:r>
      <w:r w:rsidRPr="00AE7101">
        <w:rPr>
          <w:rFonts w:ascii="Verdana" w:hAnsi="Verdana"/>
          <w:sz w:val="20"/>
          <w:szCs w:val="20"/>
          <w:lang w:val="ru-RU"/>
        </w:rPr>
        <w:t>о чл. 52, ал. 6 от</w:t>
      </w:r>
      <w:r w:rsidRPr="00AE7101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Pr="00AE7101">
        <w:rPr>
          <w:rFonts w:ascii="Verdana" w:hAnsi="Verdana"/>
          <w:sz w:val="20"/>
          <w:szCs w:val="20"/>
          <w:lang w:val="ru-RU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</w:t>
      </w:r>
      <w:r w:rsidRPr="00AE7101">
        <w:rPr>
          <w:rFonts w:ascii="Verdana" w:hAnsi="Verdana"/>
          <w:b/>
          <w:sz w:val="20"/>
          <w:szCs w:val="20"/>
          <w:lang w:val="ru-RU"/>
        </w:rPr>
        <w:t>(попълва се при сключване на договора)</w:t>
      </w:r>
    </w:p>
    <w:p w14:paraId="01484DA7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Декларация по образец за изпълнение на техническите и квалификационни изисквания за извършване ползването на дървесина и спазване на безопасни условия на труд - Приложение № 3</w:t>
      </w:r>
    </w:p>
    <w:p w14:paraId="4DD7A61B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AE7101">
        <w:rPr>
          <w:rFonts w:ascii="Verdana" w:hAnsi="Verdana"/>
          <w:sz w:val="20"/>
          <w:szCs w:val="20"/>
          <w:lang w:val="ru-RU"/>
        </w:rPr>
        <w:t>Технологични планове на обекта</w:t>
      </w:r>
    </w:p>
    <w:p w14:paraId="650C3A9D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</w:rPr>
      </w:pPr>
      <w:r w:rsidRPr="00AE7101">
        <w:rPr>
          <w:rFonts w:ascii="Verdana" w:hAnsi="Verdana"/>
          <w:sz w:val="20"/>
          <w:szCs w:val="20"/>
          <w:lang w:val="ru-RU"/>
        </w:rPr>
        <w:t>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</w:p>
    <w:p w14:paraId="2131986A" w14:textId="77777777" w:rsidR="00710739" w:rsidRPr="00AE7101" w:rsidRDefault="00710739" w:rsidP="00710739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0" w:firstLine="0"/>
        <w:jc w:val="both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РЪКОВОДСТВО ЗА УЧАСТИЕ В ЕЛЕКТРОНЕН ТЪРГ</w:t>
      </w:r>
    </w:p>
    <w:bookmarkEnd w:id="0"/>
    <w:p w14:paraId="06B0EC42" w14:textId="77777777" w:rsidR="005B75BD" w:rsidRPr="00AE7101" w:rsidRDefault="005B75BD" w:rsidP="005B75B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6459F8" w14:textId="77777777" w:rsidR="005B75BD" w:rsidRPr="007208CA" w:rsidRDefault="005B75BD" w:rsidP="005B75BD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0DC6F90" w14:textId="77777777" w:rsidR="005B75BD" w:rsidRPr="00AE7101" w:rsidRDefault="005B75BD" w:rsidP="005B75BD">
      <w:pPr>
        <w:spacing w:after="200" w:line="276" w:lineRule="auto"/>
        <w:rPr>
          <w:rFonts w:ascii="Verdana" w:eastAsia="Times New Roman" w:hAnsi="Verdana"/>
          <w:sz w:val="20"/>
          <w:szCs w:val="20"/>
          <w:lang w:val="ru-RU" w:eastAsia="bg-BG"/>
        </w:rPr>
      </w:pP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br w:type="page"/>
      </w:r>
    </w:p>
    <w:tbl>
      <w:tblPr>
        <w:tblStyle w:val="aa"/>
        <w:tblpPr w:leftFromText="141" w:rightFromText="141" w:vertAnchor="page" w:horzAnchor="margin" w:tblpXSpec="center" w:tblpY="386"/>
        <w:tblOverlap w:val="never"/>
        <w:tblW w:w="11548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60"/>
        <w:gridCol w:w="6357"/>
        <w:gridCol w:w="3331"/>
      </w:tblGrid>
      <w:tr w:rsidR="00103F43" w14:paraId="767040BB" w14:textId="77777777" w:rsidTr="00103F43">
        <w:trPr>
          <w:trHeight w:val="1266"/>
        </w:trPr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7F48B8" w14:textId="77777777" w:rsidR="00103F43" w:rsidRDefault="00103F43" w:rsidP="00103F43">
            <w:pPr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  <w:lang w:val="bg-BG" w:eastAsia="bg-BG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2BE3AE30" wp14:editId="589E2853">
                  <wp:simplePos x="0" y="0"/>
                  <wp:positionH relativeFrom="column">
                    <wp:posOffset>-37465</wp:posOffset>
                  </wp:positionH>
                  <wp:positionV relativeFrom="paragraph">
                    <wp:posOffset>635</wp:posOffset>
                  </wp:positionV>
                  <wp:extent cx="1097280" cy="895350"/>
                  <wp:effectExtent l="0" t="0" r="7620" b="0"/>
                  <wp:wrapSquare wrapText="bothSides"/>
                  <wp:docPr id="1" name="Картина 1" descr="ЛО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1" descr="ЛО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7280" cy="8953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159654" w14:textId="77777777" w:rsidR="00103F43" w:rsidRDefault="00103F43" w:rsidP="00103F43">
            <w:pPr>
              <w:tabs>
                <w:tab w:val="center" w:pos="4680"/>
                <w:tab w:val="right" w:pos="9360"/>
              </w:tabs>
              <w:rPr>
                <w:rFonts w:ascii="Verdana" w:eastAsiaTheme="minorHAnsi" w:hAnsi="Verdana" w:cstheme="minorBidi"/>
                <w:b/>
              </w:rPr>
            </w:pPr>
          </w:p>
          <w:p w14:paraId="14350C67" w14:textId="77777777" w:rsidR="00103F43" w:rsidRDefault="00103F43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</w:p>
          <w:p w14:paraId="522996DF" w14:textId="77777777" w:rsidR="00103F43" w:rsidRDefault="00103F43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b/>
                <w:w w:val="90"/>
              </w:rPr>
            </w:pPr>
            <w:r>
              <w:rPr>
                <w:rFonts w:ascii="Verdana" w:eastAsiaTheme="minorHAnsi" w:hAnsi="Verdana"/>
                <w:b/>
                <w:w w:val="90"/>
              </w:rPr>
              <w:t>МИНИСТЕРСТВО НА ЗЕМЕДЕЛИЕТО И ХРАНИТЕ</w:t>
            </w:r>
          </w:p>
          <w:p w14:paraId="208DBF7B" w14:textId="77777777" w:rsidR="00103F43" w:rsidRDefault="00103F43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ascii="Verdana" w:eastAsiaTheme="minorHAnsi" w:hAnsi="Verdana"/>
                <w:w w:val="90"/>
                <w:sz w:val="20"/>
                <w:szCs w:val="20"/>
              </w:rPr>
            </w:pPr>
            <w:r w:rsidRPr="00CB496D">
              <w:rPr>
                <w:rFonts w:ascii="Verdana" w:eastAsiaTheme="minorHAnsi" w:hAnsi="Verdana"/>
                <w:w w:val="90"/>
                <w:sz w:val="20"/>
                <w:szCs w:val="20"/>
              </w:rPr>
              <w:t>„ЮГОЗАПАДНО ДЪРЖАВНО ПРЕДПРИЯТИЕ“ДП БЛАГОЕВГРАД</w:t>
            </w:r>
          </w:p>
          <w:p w14:paraId="78F79CAF" w14:textId="77777777" w:rsidR="00103F43" w:rsidRPr="00391884" w:rsidRDefault="00103F43" w:rsidP="00103F43">
            <w:pPr>
              <w:tabs>
                <w:tab w:val="center" w:pos="4680"/>
                <w:tab w:val="right" w:pos="9360"/>
              </w:tabs>
              <w:jc w:val="center"/>
              <w:rPr>
                <w:rFonts w:eastAsiaTheme="minorHAnsi"/>
                <w:b/>
                <w:sz w:val="20"/>
                <w:szCs w:val="20"/>
                <w:lang w:val="en-US"/>
              </w:rPr>
            </w:pPr>
            <w:r w:rsidRPr="00391884">
              <w:rPr>
                <w:rFonts w:ascii="Verdana" w:eastAsiaTheme="minorHAnsi" w:hAnsi="Verdana"/>
                <w:b/>
                <w:w w:val="90"/>
                <w:sz w:val="20"/>
                <w:szCs w:val="20"/>
              </w:rPr>
              <w:t xml:space="preserve">ТП „ Държавно горско стопанство Сандански“ </w:t>
            </w:r>
          </w:p>
        </w:tc>
        <w:tc>
          <w:tcPr>
            <w:tcW w:w="33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42DEF5" w14:textId="77777777" w:rsidR="00103F43" w:rsidRDefault="00103F43" w:rsidP="00103F43">
            <w:pPr>
              <w:ind w:left="31" w:right="1513" w:hanging="31"/>
              <w:jc w:val="center"/>
              <w:rPr>
                <w:rFonts w:asciiTheme="minorHAnsi" w:eastAsiaTheme="minorHAnsi" w:hAnsiTheme="minorHAnsi" w:cstheme="minorBidi"/>
              </w:rPr>
            </w:pPr>
            <w:r>
              <w:rPr>
                <w:noProof/>
                <w:lang w:val="bg-BG" w:eastAsia="bg-BG"/>
              </w:rPr>
              <w:drawing>
                <wp:inline distT="0" distB="0" distL="0" distR="0" wp14:anchorId="467DDD88" wp14:editId="65A87B07">
                  <wp:extent cx="1971675" cy="835025"/>
                  <wp:effectExtent l="0" t="0" r="9525" b="3175"/>
                  <wp:docPr id="2" name="Картина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1675" cy="835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B703D12" w14:textId="77777777" w:rsidR="00103F43" w:rsidRDefault="00103F43" w:rsidP="00103F43">
      <w:pPr>
        <w:tabs>
          <w:tab w:val="center" w:pos="4680"/>
          <w:tab w:val="right" w:pos="9360"/>
        </w:tabs>
        <w:rPr>
          <w:rFonts w:ascii="Verdana" w:hAnsi="Verdana"/>
          <w:b/>
          <w:bCs/>
          <w:sz w:val="16"/>
          <w:szCs w:val="16"/>
          <w:lang w:val="en-US"/>
        </w:rPr>
      </w:pPr>
      <w:proofErr w:type="gramStart"/>
      <w:r>
        <w:rPr>
          <w:rFonts w:ascii="Verdana" w:hAnsi="Verdana"/>
          <w:b/>
          <w:bCs/>
          <w:sz w:val="16"/>
          <w:szCs w:val="16"/>
        </w:rPr>
        <w:t>гр</w:t>
      </w:r>
      <w:proofErr w:type="gramEnd"/>
      <w:r>
        <w:rPr>
          <w:rFonts w:ascii="Verdana" w:hAnsi="Verdana"/>
          <w:b/>
          <w:bCs/>
          <w:sz w:val="16"/>
          <w:szCs w:val="16"/>
        </w:rPr>
        <w:t>. Сандански, ул. Христо Ботев 35, тел</w:t>
      </w:r>
      <w:proofErr w:type="gramStart"/>
      <w:r>
        <w:rPr>
          <w:rFonts w:ascii="Verdana" w:hAnsi="Verdana"/>
          <w:b/>
          <w:bCs/>
          <w:sz w:val="16"/>
          <w:szCs w:val="16"/>
        </w:rPr>
        <w:t>./</w:t>
      </w:r>
      <w:proofErr w:type="gramEnd"/>
      <w:r>
        <w:rPr>
          <w:rFonts w:ascii="Verdana" w:hAnsi="Verdana"/>
          <w:b/>
          <w:bCs/>
          <w:sz w:val="16"/>
          <w:szCs w:val="16"/>
        </w:rPr>
        <w:t>факс : +35974632037, e-mail: dgs_sandanski@abv.bg</w:t>
      </w:r>
    </w:p>
    <w:p w14:paraId="3853E106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4EC8198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34529B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251A221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40C5B111" w14:textId="2C113D42" w:rsidR="005B75BD" w:rsidRPr="007208CA" w:rsidRDefault="005B75BD" w:rsidP="005B75BD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DF4650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11</w:t>
      </w:r>
      <w:r w:rsidR="0001612D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103F4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04</w:t>
      </w:r>
      <w:r w:rsidR="00AE710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  <w:r w:rsidR="00AE710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0</w:t>
      </w:r>
      <w:r w:rsidR="00103F43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9</w:t>
      </w:r>
      <w:r w:rsidR="00AE7101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</w:t>
      </w:r>
      <w:r w:rsidR="00AE7101">
        <w:rPr>
          <w:rFonts w:ascii="Verdana" w:eastAsia="Times New Roman" w:hAnsi="Verdana"/>
          <w:b/>
          <w:bCs/>
          <w:sz w:val="20"/>
          <w:szCs w:val="20"/>
          <w:lang w:val="en-US" w:eastAsia="bg-BG"/>
        </w:rPr>
        <w:t>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7B26C2BF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90A16F8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1FEC0E" w14:textId="77777777" w:rsidR="005B75BD" w:rsidRPr="007208CA" w:rsidRDefault="005B75BD" w:rsidP="005B75BD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вр. с чл. 2, т. 2 и чл. 74а във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вр.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вр. със Заповед №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6AAFA542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63BC73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41820F" w14:textId="77777777" w:rsidR="005B75BD" w:rsidRPr="007208CA" w:rsidRDefault="005B75BD" w:rsidP="005B75BD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4C276412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36F297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D053B7C" w14:textId="10A9590F" w:rsidR="005B75BD" w:rsidRDefault="005B75BD" w:rsidP="005B75BD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="00710739" w:rsidRPr="00AE7101">
        <w:rPr>
          <w:rFonts w:ascii="Verdana" w:hAnsi="Verdana"/>
          <w:sz w:val="20"/>
          <w:szCs w:val="20"/>
          <w:lang w:val="ru-RU"/>
        </w:rPr>
        <w:t>на стояща дървесина на корен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26</w:t>
      </w:r>
      <w:r w:rsidR="00103F43">
        <w:rPr>
          <w:rFonts w:ascii="Verdana" w:eastAsia="Times New Roman" w:hAnsi="Verdana"/>
          <w:b/>
          <w:sz w:val="20"/>
          <w:szCs w:val="20"/>
          <w:lang w:val="bg-BG" w:eastAsia="bg-BG"/>
        </w:rPr>
        <w:t>0</w:t>
      </w:r>
      <w:r w:rsidR="0001612D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включващ отдели: </w:t>
      </w:r>
      <w:r w:rsidR="0001612D">
        <w:rPr>
          <w:rFonts w:ascii="Verdana" w:eastAsia="Times New Roman" w:hAnsi="Verdana"/>
          <w:b/>
          <w:sz w:val="20"/>
          <w:szCs w:val="20"/>
          <w:lang w:val="bg-BG" w:eastAsia="bg-BG"/>
        </w:rPr>
        <w:t>347е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103F4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гр. Са</w:t>
      </w:r>
      <w:r w:rsidR="00103F4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0CC7D978" w14:textId="77777777" w:rsidR="005B75BD" w:rsidRPr="007208CA" w:rsidRDefault="005B75BD" w:rsidP="005B75BD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5B75BD" w:rsidRPr="00AE7101" w14:paraId="7EF06D11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EE86C4" w14:textId="77777777" w:rsidR="005B75BD" w:rsidRPr="00AE7101" w:rsidRDefault="005B75BD" w:rsidP="00B13247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E710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сортименти в </w:t>
            </w:r>
            <w:r w:rsidRPr="00AE7101">
              <w:rPr>
                <w:rFonts w:ascii="Verdana" w:hAnsi="Verdana"/>
                <w:bCs/>
                <w:sz w:val="20"/>
                <w:szCs w:val="20"/>
                <w:lang w:val="ru-RU"/>
              </w:rPr>
              <w:t xml:space="preserve">€/м3 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без ДДС</w:t>
            </w:r>
            <w:r w:rsidRPr="00AE7101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B4F38D" w14:textId="2AABFB78" w:rsidR="005B75BD" w:rsidRPr="00AE7101" w:rsidRDefault="0001612D" w:rsidP="0097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201</w:t>
            </w:r>
            <w:r w:rsidR="005B75BD" w:rsidRPr="00AE710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5B75BD" w:rsidRPr="00AE7101" w14:paraId="0B102411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52753" w14:textId="77777777" w:rsidR="005B75BD" w:rsidRPr="00AE7101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E710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D1288A0" w14:textId="5C7290C3" w:rsidR="005B75BD" w:rsidRPr="00AE7101" w:rsidRDefault="0001612D" w:rsidP="0001612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ru-RU"/>
              </w:rPr>
              <w:t>6229</w:t>
            </w:r>
            <w:r w:rsidR="00264193" w:rsidRPr="00AE7101">
              <w:rPr>
                <w:rFonts w:ascii="Verdana" w:hAnsi="Verdana"/>
                <w:bCs/>
                <w:sz w:val="20"/>
                <w:szCs w:val="20"/>
                <w:lang w:val="ru-RU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ru-RU"/>
              </w:rPr>
              <w:t>шест хиляди, двеста, двадесет и девет</w:t>
            </w:r>
            <w:r w:rsidR="00264193" w:rsidRPr="00AE7101">
              <w:rPr>
                <w:rFonts w:ascii="Verdana" w:hAnsi="Verdana"/>
                <w:bCs/>
                <w:sz w:val="20"/>
                <w:szCs w:val="20"/>
                <w:lang w:val="ru-RU"/>
              </w:rPr>
              <w:t>/</w:t>
            </w:r>
            <w:r w:rsidR="005B75BD" w:rsidRPr="00AE7101">
              <w:rPr>
                <w:rFonts w:ascii="Verdana" w:hAnsi="Verdana"/>
                <w:bCs/>
                <w:sz w:val="20"/>
                <w:szCs w:val="20"/>
                <w:lang w:val="ru-RU"/>
              </w:rPr>
              <w:t xml:space="preserve"> </w:t>
            </w:r>
            <w:r w:rsidR="00B13247" w:rsidRPr="00AE710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  <w:tr w:rsidR="005B75BD" w:rsidRPr="00AE7101" w14:paraId="20D46EBE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44DA9" w14:textId="77777777" w:rsidR="005B75BD" w:rsidRPr="00AE7101" w:rsidRDefault="005B75BD" w:rsidP="0097401C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E710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Времеви интервал, в който </w:t>
            </w:r>
            <w:r w:rsidRPr="00AE7101">
              <w:rPr>
                <w:rFonts w:ascii="Verdana" w:hAnsi="Verdana" w:cs="CIDFont+F2"/>
                <w:sz w:val="20"/>
                <w:szCs w:val="20"/>
                <w:lang w:val="ru-RU"/>
              </w:rPr>
              <w:t>допуснатите</w:t>
            </w:r>
            <w:r w:rsidRPr="00AE7101">
              <w:rPr>
                <w:rFonts w:ascii="Verdana" w:hAnsi="Verdana" w:cs="CIDFont+F2"/>
                <w:sz w:val="20"/>
                <w:szCs w:val="20"/>
                <w:lang w:val="bg-BG" w:eastAsia="bg-BG"/>
              </w:rPr>
              <w:t xml:space="preserve"> участници трябва да осигурят достъп до ценовото си 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86409B0" w14:textId="57C1F8AE" w:rsidR="005B75BD" w:rsidRPr="00AE7101" w:rsidRDefault="005B75BD" w:rsidP="0039188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от </w:t>
            </w:r>
            <w:r w:rsidR="00264193"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10:30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до </w:t>
            </w:r>
            <w:r w:rsidR="00264193"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11:30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ч. на </w:t>
            </w:r>
            <w:r w:rsidR="00103F43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391884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4</w:t>
            </w:r>
            <w:r w:rsidR="00264193"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.09.2026</w:t>
            </w:r>
            <w:r w:rsidRPr="00AE7101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г.</w:t>
            </w:r>
          </w:p>
        </w:tc>
      </w:tr>
      <w:tr w:rsidR="005B75BD" w:rsidRPr="00AE7101" w14:paraId="0D992219" w14:textId="77777777" w:rsidTr="0097401C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945A5" w14:textId="77777777" w:rsidR="005B75BD" w:rsidRPr="00AE7101" w:rsidRDefault="005B75BD" w:rsidP="0097401C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AE7101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8E17D85" w14:textId="46792148" w:rsidR="005B75BD" w:rsidRPr="00AE7101" w:rsidRDefault="0001612D" w:rsidP="0001612D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312</w:t>
            </w:r>
            <w:r w:rsidR="00AE7101" w:rsidRPr="00AE7101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</w:t>
            </w:r>
            <w:r w:rsidR="00264193" w:rsidRPr="00AE7101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триста и дванадесет</w:t>
            </w:r>
            <w:r w:rsidR="00264193" w:rsidRPr="00AE7101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5B75BD" w:rsidRPr="00AE7101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B13247" w:rsidRPr="00AE7101">
              <w:rPr>
                <w:rFonts w:ascii="Verdana" w:hAnsi="Verdana"/>
                <w:bCs/>
                <w:sz w:val="20"/>
                <w:szCs w:val="20"/>
                <w:lang w:val="bg-BG"/>
              </w:rPr>
              <w:t>евро</w:t>
            </w:r>
          </w:p>
        </w:tc>
      </w:tr>
    </w:tbl>
    <w:p w14:paraId="7BF58941" w14:textId="77777777" w:rsidR="005B75BD" w:rsidRPr="00AE7101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159F78A1" w14:textId="77777777" w:rsidR="005B75BD" w:rsidRPr="00AE7101" w:rsidRDefault="005B75BD" w:rsidP="005B75BD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дадения вид категория и сортимент дървесина както и нейното качество са определени </w:t>
      </w:r>
      <w:r w:rsidRPr="00AE7101">
        <w:rPr>
          <w:rFonts w:ascii="Verdana" w:hAnsi="Verdana"/>
          <w:sz w:val="20"/>
          <w:szCs w:val="20"/>
          <w:lang w:val="ru-RU"/>
        </w:rPr>
        <w:t>по приложената към тръжната документация “Спецификация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AE7101">
        <w:rPr>
          <w:rFonts w:ascii="Verdana" w:hAnsi="Verdana"/>
          <w:sz w:val="20"/>
          <w:szCs w:val="20"/>
          <w:lang w:val="en-US"/>
        </w:rPr>
        <w:t>”</w:t>
      </w: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21E36F43" w14:textId="77777777" w:rsidR="005B75BD" w:rsidRPr="00AE7101" w:rsidRDefault="005B75BD" w:rsidP="005B75BD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t xml:space="preserve">ени /за 1 м3/ на отделните сортименти дървесина се определят като достигнатата при търга цена се разпределя пропорционално върху </w:t>
      </w: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AE7101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D302EB7" w14:textId="77777777" w:rsidR="005B75BD" w:rsidRPr="00AE7101" w:rsidRDefault="005B75BD" w:rsidP="005B75BD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C7CE000" w14:textId="4A701CA0" w:rsidR="005B75BD" w:rsidRPr="00AE7101" w:rsidRDefault="005B75BD" w:rsidP="005B75BD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 w:rsidRPr="00AE7101">
        <w:rPr>
          <w:rFonts w:ascii="Verdana" w:hAnsi="Verdana" w:cs="CIDFont+F2"/>
          <w:sz w:val="20"/>
          <w:szCs w:val="20"/>
          <w:lang w:val="bg-BG"/>
        </w:rPr>
        <w:t xml:space="preserve"> </w:t>
      </w:r>
      <w:r w:rsidRPr="00AE7101">
        <w:rPr>
          <w:rFonts w:ascii="Verdana" w:hAnsi="Verdana" w:cs="CIDFont+F2"/>
          <w:sz w:val="20"/>
          <w:szCs w:val="20"/>
          <w:lang w:val="ru-RU"/>
        </w:rPr>
        <w:t xml:space="preserve">Времевият интервал, в който допуснатите участници трябва да </w:t>
      </w:r>
      <w:r w:rsidRPr="00AE7101">
        <w:rPr>
          <w:rFonts w:ascii="Verdana" w:hAnsi="Verdana" w:cs="CIDFont+F2"/>
          <w:sz w:val="20"/>
          <w:szCs w:val="20"/>
          <w:lang w:val="bg-BG"/>
        </w:rPr>
        <w:t xml:space="preserve">декриптират и </w:t>
      </w:r>
      <w:r w:rsidRPr="00AE7101">
        <w:rPr>
          <w:rFonts w:ascii="Verdana" w:hAnsi="Verdana" w:cs="CIDFont+F2"/>
          <w:sz w:val="20"/>
          <w:szCs w:val="20"/>
          <w:lang w:val="ru-RU"/>
        </w:rPr>
        <w:t>осигурят достъп до ценовото си предложение</w:t>
      </w:r>
      <w:r w:rsidRPr="00AE7101">
        <w:rPr>
          <w:rFonts w:ascii="Verdana" w:hAnsi="Verdana"/>
          <w:sz w:val="20"/>
          <w:szCs w:val="20"/>
          <w:lang w:val="ru-RU"/>
        </w:rPr>
        <w:t xml:space="preserve"> в интернет платформата на </w:t>
      </w:r>
      <w:r w:rsidR="00264193" w:rsidRPr="00AE7101">
        <w:rPr>
          <w:rFonts w:ascii="Verdana" w:hAnsi="Verdana"/>
          <w:sz w:val="20"/>
          <w:szCs w:val="20"/>
          <w:lang w:val="ru-RU"/>
        </w:rPr>
        <w:t>„ЮЗДП“ ДП, гр. Благоевград</w:t>
      </w:r>
      <w:r w:rsidRPr="00AE7101">
        <w:rPr>
          <w:rFonts w:ascii="Verdana" w:hAnsi="Verdana"/>
          <w:sz w:val="20"/>
          <w:szCs w:val="20"/>
          <w:lang w:val="ru-RU"/>
        </w:rPr>
        <w:t xml:space="preserve">, с електронен адрес: </w:t>
      </w:r>
      <w:r w:rsidR="00264193" w:rsidRPr="00AE7101">
        <w:rPr>
          <w:rFonts w:ascii="Verdana" w:hAnsi="Verdana"/>
          <w:sz w:val="20"/>
          <w:szCs w:val="20"/>
        </w:rPr>
        <w:t>https</w:t>
      </w:r>
      <w:r w:rsidR="00264193" w:rsidRPr="00AE7101">
        <w:rPr>
          <w:rFonts w:ascii="Verdana" w:hAnsi="Verdana"/>
          <w:sz w:val="20"/>
          <w:szCs w:val="20"/>
          <w:lang w:val="ru-RU"/>
        </w:rPr>
        <w:t>://</w:t>
      </w:r>
      <w:r w:rsidR="00264193" w:rsidRPr="00AE7101">
        <w:rPr>
          <w:rFonts w:ascii="Verdana" w:hAnsi="Verdana"/>
          <w:sz w:val="20"/>
          <w:szCs w:val="20"/>
        </w:rPr>
        <w:t>sale</w:t>
      </w:r>
      <w:r w:rsidR="00264193" w:rsidRPr="00AE7101">
        <w:rPr>
          <w:rFonts w:ascii="Verdana" w:hAnsi="Verdana"/>
          <w:sz w:val="20"/>
          <w:szCs w:val="20"/>
          <w:lang w:val="ru-RU"/>
        </w:rPr>
        <w:t>.</w:t>
      </w:r>
      <w:r w:rsidR="00264193" w:rsidRPr="00AE7101">
        <w:rPr>
          <w:rFonts w:ascii="Verdana" w:hAnsi="Verdana"/>
          <w:sz w:val="20"/>
          <w:szCs w:val="20"/>
        </w:rPr>
        <w:t>uslugi</w:t>
      </w:r>
      <w:r w:rsidR="00264193" w:rsidRPr="00AE7101">
        <w:rPr>
          <w:rFonts w:ascii="Verdana" w:hAnsi="Verdana"/>
          <w:sz w:val="20"/>
          <w:szCs w:val="20"/>
          <w:lang w:val="ru-RU"/>
        </w:rPr>
        <w:t>.</w:t>
      </w:r>
      <w:r w:rsidR="00264193" w:rsidRPr="00AE7101">
        <w:rPr>
          <w:rFonts w:ascii="Verdana" w:hAnsi="Verdana"/>
          <w:sz w:val="20"/>
          <w:szCs w:val="20"/>
        </w:rPr>
        <w:t>io</w:t>
      </w:r>
      <w:r w:rsidR="00264193" w:rsidRPr="00AE7101">
        <w:rPr>
          <w:rFonts w:ascii="Verdana" w:hAnsi="Verdana"/>
          <w:sz w:val="20"/>
          <w:szCs w:val="20"/>
          <w:lang w:val="ru-RU"/>
        </w:rPr>
        <w:t>/</w:t>
      </w:r>
      <w:r w:rsidR="00264193" w:rsidRPr="00AE7101">
        <w:rPr>
          <w:rFonts w:ascii="Verdana" w:hAnsi="Verdana"/>
          <w:sz w:val="20"/>
          <w:szCs w:val="20"/>
        </w:rPr>
        <w:t>uzdp</w:t>
      </w:r>
      <w:r w:rsidRPr="00AE7101">
        <w:rPr>
          <w:rFonts w:ascii="Verdana" w:hAnsi="Verdana"/>
          <w:b/>
          <w:sz w:val="20"/>
          <w:szCs w:val="20"/>
          <w:lang w:val="ru-RU"/>
        </w:rPr>
        <w:t xml:space="preserve"> е </w:t>
      </w:r>
      <w:r w:rsidRPr="00AE7101">
        <w:rPr>
          <w:rFonts w:ascii="Verdana" w:hAnsi="Verdana"/>
          <w:b/>
          <w:bCs/>
          <w:sz w:val="20"/>
          <w:szCs w:val="20"/>
          <w:lang w:val="ru-RU"/>
        </w:rPr>
        <w:t xml:space="preserve">от </w:t>
      </w:r>
      <w:r w:rsidR="00264193" w:rsidRPr="00AE7101">
        <w:rPr>
          <w:rFonts w:ascii="Verdana" w:hAnsi="Verdana"/>
          <w:b/>
          <w:bCs/>
          <w:sz w:val="20"/>
          <w:szCs w:val="20"/>
          <w:lang w:val="ru-RU"/>
        </w:rPr>
        <w:t>10:30</w:t>
      </w:r>
      <w:r w:rsidRPr="00AE7101">
        <w:rPr>
          <w:rFonts w:ascii="Verdana" w:hAnsi="Verdana"/>
          <w:b/>
          <w:bCs/>
          <w:sz w:val="20"/>
          <w:szCs w:val="20"/>
          <w:lang w:val="ru-RU"/>
        </w:rPr>
        <w:t xml:space="preserve">ч. до </w:t>
      </w:r>
      <w:r w:rsidR="00264193" w:rsidRPr="00AE7101">
        <w:rPr>
          <w:rFonts w:ascii="Verdana" w:hAnsi="Verdana"/>
          <w:b/>
          <w:bCs/>
          <w:sz w:val="20"/>
          <w:szCs w:val="20"/>
          <w:lang w:val="ru-RU"/>
        </w:rPr>
        <w:t>11:30</w:t>
      </w:r>
      <w:r w:rsidRPr="00AE7101">
        <w:rPr>
          <w:rFonts w:ascii="Verdana" w:hAnsi="Verdana"/>
          <w:b/>
          <w:bCs/>
          <w:sz w:val="20"/>
          <w:szCs w:val="20"/>
          <w:lang w:val="ru-RU"/>
        </w:rPr>
        <w:t xml:space="preserve">ч. </w:t>
      </w:r>
      <w:proofErr w:type="gramStart"/>
      <w:r w:rsidRPr="00AE7101">
        <w:rPr>
          <w:rFonts w:ascii="Verdana" w:hAnsi="Verdana"/>
          <w:b/>
          <w:bCs/>
          <w:sz w:val="20"/>
          <w:szCs w:val="20"/>
          <w:lang w:val="ru-RU"/>
        </w:rPr>
        <w:t>на дата</w:t>
      </w:r>
      <w:proofErr w:type="gramEnd"/>
      <w:r w:rsidRPr="00AE7101">
        <w:rPr>
          <w:rFonts w:ascii="Verdana" w:hAnsi="Verdana"/>
          <w:b/>
          <w:bCs/>
          <w:sz w:val="20"/>
          <w:szCs w:val="20"/>
          <w:lang w:val="ru-RU"/>
        </w:rPr>
        <w:t xml:space="preserve"> </w:t>
      </w:r>
      <w:r w:rsidR="00103F43">
        <w:rPr>
          <w:rFonts w:ascii="Verdana" w:hAnsi="Verdana"/>
          <w:b/>
          <w:bCs/>
          <w:sz w:val="20"/>
          <w:szCs w:val="20"/>
          <w:lang w:val="ru-RU"/>
        </w:rPr>
        <w:t>2</w:t>
      </w:r>
      <w:r w:rsidR="00FD2CAB">
        <w:rPr>
          <w:rFonts w:ascii="Verdana" w:hAnsi="Verdana"/>
          <w:b/>
          <w:bCs/>
          <w:sz w:val="20"/>
          <w:szCs w:val="20"/>
          <w:lang w:val="ru-RU"/>
        </w:rPr>
        <w:t>4</w:t>
      </w:r>
      <w:r w:rsidR="00264193" w:rsidRPr="00AE7101">
        <w:rPr>
          <w:rFonts w:ascii="Verdana" w:hAnsi="Verdana"/>
          <w:b/>
          <w:bCs/>
          <w:sz w:val="20"/>
          <w:szCs w:val="20"/>
          <w:lang w:val="ru-RU"/>
        </w:rPr>
        <w:t>.09.2026</w:t>
      </w:r>
      <w:r w:rsidRPr="00AE7101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AE7101">
        <w:rPr>
          <w:rFonts w:ascii="Verdana" w:hAnsi="Verdana"/>
          <w:b/>
          <w:bCs/>
          <w:sz w:val="20"/>
          <w:szCs w:val="20"/>
          <w:lang w:val="ru-RU"/>
        </w:rPr>
        <w:t>г.</w:t>
      </w:r>
    </w:p>
    <w:p w14:paraId="4DAA1858" w14:textId="1BED6B02" w:rsidR="005B75BD" w:rsidRPr="00AE7101" w:rsidRDefault="005B75BD" w:rsidP="005B75BD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hAnsi="Verdana"/>
          <w:bCs/>
          <w:sz w:val="20"/>
          <w:szCs w:val="20"/>
          <w:lang w:val="ru-RU" w:eastAsia="en-GB"/>
        </w:rPr>
        <w:t>Повторен времеви интервал при възникване на технически проблем</w:t>
      </w:r>
      <w:r w:rsidRPr="00AE7101">
        <w:rPr>
          <w:rFonts w:ascii="Verdana" w:hAnsi="Verdana"/>
          <w:sz w:val="20"/>
          <w:szCs w:val="20"/>
          <w:lang w:val="ru-RU" w:eastAsia="en-GB"/>
        </w:rPr>
        <w:t xml:space="preserve"> от страна на продавача по време на провеждане на електронния търг</w:t>
      </w:r>
      <w:r w:rsidRPr="00AE7101">
        <w:rPr>
          <w:rFonts w:ascii="Verdana" w:hAnsi="Verdana"/>
          <w:bCs/>
          <w:sz w:val="20"/>
          <w:szCs w:val="20"/>
          <w:lang w:val="ru-RU" w:eastAsia="en-GB"/>
        </w:rPr>
        <w:t xml:space="preserve">, в който допуснатите участници трябва </w:t>
      </w:r>
      <w:r w:rsidRPr="00AE7101">
        <w:rPr>
          <w:rFonts w:ascii="Verdana" w:hAnsi="Verdana" w:cs="CIDFont+F2"/>
          <w:sz w:val="20"/>
          <w:szCs w:val="20"/>
          <w:lang w:val="ru-RU"/>
        </w:rPr>
        <w:t xml:space="preserve">да </w:t>
      </w:r>
      <w:r w:rsidRPr="00AE7101">
        <w:rPr>
          <w:rFonts w:ascii="Verdana" w:hAnsi="Verdana" w:cs="CIDFont+F2"/>
          <w:sz w:val="20"/>
          <w:szCs w:val="20"/>
          <w:lang w:val="bg-BG"/>
        </w:rPr>
        <w:t>декриптират и</w:t>
      </w:r>
      <w:r w:rsidRPr="00AE7101">
        <w:rPr>
          <w:rFonts w:ascii="Verdana" w:hAnsi="Verdana"/>
          <w:bCs/>
          <w:sz w:val="20"/>
          <w:szCs w:val="20"/>
          <w:lang w:val="ru-RU" w:eastAsia="en-GB"/>
        </w:rPr>
        <w:t xml:space="preserve"> осигурят достъп до ценовото си предложение в интернет платформата на 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„</w:t>
      </w:r>
      <w:proofErr w:type="gramStart"/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ЮЗДП“ ДП</w:t>
      </w:r>
      <w:proofErr w:type="gramEnd"/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, гр. Благоевград</w:t>
      </w:r>
      <w:r w:rsidRPr="00AE7101">
        <w:rPr>
          <w:rFonts w:ascii="Verdana" w:hAnsi="Verdana"/>
          <w:bCs/>
          <w:sz w:val="20"/>
          <w:szCs w:val="20"/>
          <w:lang w:val="ru-RU" w:eastAsia="en-GB"/>
        </w:rPr>
        <w:t xml:space="preserve">, с електронен адрес: 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https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://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sale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.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uslugi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.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io</w:t>
      </w:r>
      <w:r w:rsidR="00264193" w:rsidRPr="00AE7101">
        <w:rPr>
          <w:rFonts w:ascii="Verdana" w:hAnsi="Verdana"/>
          <w:bCs/>
          <w:sz w:val="20"/>
          <w:szCs w:val="20"/>
          <w:lang w:val="ru-RU" w:eastAsia="en-GB"/>
        </w:rPr>
        <w:t>/</w:t>
      </w:r>
      <w:r w:rsidR="00264193" w:rsidRPr="00AE7101">
        <w:rPr>
          <w:rFonts w:ascii="Verdana" w:hAnsi="Verdana"/>
          <w:bCs/>
          <w:sz w:val="20"/>
          <w:szCs w:val="20"/>
          <w:lang w:eastAsia="en-GB"/>
        </w:rPr>
        <w:t>uzdp</w:t>
      </w:r>
      <w:r w:rsidRPr="00AE7101">
        <w:rPr>
          <w:rFonts w:ascii="Verdana" w:hAnsi="Verdana"/>
          <w:bCs/>
          <w:sz w:val="20"/>
          <w:szCs w:val="20"/>
          <w:lang w:val="ru-RU" w:eastAsia="en-GB"/>
        </w:rPr>
        <w:t xml:space="preserve"> –</w:t>
      </w:r>
      <w:r w:rsidRPr="00AE7101">
        <w:rPr>
          <w:rFonts w:ascii="Verdana" w:hAnsi="Verdana"/>
          <w:sz w:val="20"/>
          <w:szCs w:val="20"/>
          <w:lang w:val="ru-RU" w:eastAsia="en-GB"/>
        </w:rPr>
        <w:t xml:space="preserve"> от </w:t>
      </w:r>
      <w:r w:rsidR="00264193" w:rsidRPr="00AE7101">
        <w:rPr>
          <w:rFonts w:ascii="Verdana" w:hAnsi="Verdana"/>
          <w:bCs/>
          <w:sz w:val="20"/>
          <w:szCs w:val="20"/>
          <w:lang w:val="ru-RU"/>
        </w:rPr>
        <w:t>10:30</w:t>
      </w:r>
      <w:r w:rsidRPr="00AE7101">
        <w:rPr>
          <w:rFonts w:ascii="Verdana" w:hAnsi="Verdana"/>
          <w:bCs/>
          <w:sz w:val="20"/>
          <w:szCs w:val="20"/>
          <w:lang w:val="ru-RU"/>
        </w:rPr>
        <w:t xml:space="preserve">ч. до </w:t>
      </w:r>
      <w:r w:rsidR="00264193" w:rsidRPr="00AE7101">
        <w:rPr>
          <w:rFonts w:ascii="Verdana" w:hAnsi="Verdana"/>
          <w:bCs/>
          <w:sz w:val="20"/>
          <w:szCs w:val="20"/>
          <w:lang w:val="ru-RU"/>
        </w:rPr>
        <w:t>11:30</w:t>
      </w:r>
      <w:r w:rsidRPr="00AE7101">
        <w:rPr>
          <w:rFonts w:ascii="Verdana" w:hAnsi="Verdana"/>
          <w:bCs/>
          <w:sz w:val="20"/>
          <w:szCs w:val="20"/>
          <w:lang w:val="ru-RU"/>
        </w:rPr>
        <w:t xml:space="preserve">ч. на дата </w:t>
      </w:r>
      <w:r w:rsidR="00FD2CAB">
        <w:rPr>
          <w:rFonts w:ascii="Verdana" w:hAnsi="Verdana"/>
          <w:bCs/>
          <w:sz w:val="20"/>
          <w:szCs w:val="20"/>
          <w:lang w:val="ru-RU"/>
        </w:rPr>
        <w:t>01</w:t>
      </w:r>
      <w:r w:rsidR="00264193" w:rsidRPr="00AE7101">
        <w:rPr>
          <w:rFonts w:ascii="Verdana" w:hAnsi="Verdana"/>
          <w:bCs/>
          <w:sz w:val="20"/>
          <w:szCs w:val="20"/>
          <w:lang w:val="ru-RU"/>
        </w:rPr>
        <w:t>.</w:t>
      </w:r>
      <w:r w:rsidR="00FD2CAB">
        <w:rPr>
          <w:rFonts w:ascii="Verdana" w:hAnsi="Verdana"/>
          <w:bCs/>
          <w:sz w:val="20"/>
          <w:szCs w:val="20"/>
          <w:lang w:val="ru-RU"/>
        </w:rPr>
        <w:t>10</w:t>
      </w:r>
      <w:r w:rsidR="00264193" w:rsidRPr="00AE7101">
        <w:rPr>
          <w:rFonts w:ascii="Verdana" w:hAnsi="Verdana"/>
          <w:bCs/>
          <w:sz w:val="20"/>
          <w:szCs w:val="20"/>
          <w:lang w:val="ru-RU"/>
        </w:rPr>
        <w:t>.2026</w:t>
      </w:r>
      <w:r w:rsidRPr="00AE7101">
        <w:rPr>
          <w:rFonts w:ascii="Verdana" w:hAnsi="Verdana"/>
          <w:sz w:val="20"/>
          <w:szCs w:val="20"/>
          <w:lang w:val="ru-RU"/>
        </w:rPr>
        <w:t xml:space="preserve"> </w:t>
      </w:r>
      <w:r w:rsidRPr="00AE7101">
        <w:rPr>
          <w:rFonts w:ascii="Verdana" w:hAnsi="Verdana"/>
          <w:bCs/>
          <w:sz w:val="20"/>
          <w:szCs w:val="20"/>
          <w:lang w:val="ru-RU"/>
        </w:rPr>
        <w:t>г</w:t>
      </w:r>
      <w:r w:rsidRPr="00AE7101">
        <w:rPr>
          <w:rFonts w:ascii="Verdana" w:hAnsi="Verdana"/>
          <w:sz w:val="20"/>
          <w:szCs w:val="20"/>
          <w:lang w:val="ru-RU"/>
        </w:rPr>
        <w:t>.</w:t>
      </w:r>
      <w:r w:rsidRPr="00AE7101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 xml:space="preserve"> </w:t>
      </w:r>
    </w:p>
    <w:p w14:paraId="1174D897" w14:textId="77777777" w:rsidR="00710739" w:rsidRPr="00AE7101" w:rsidRDefault="00710739" w:rsidP="00710739">
      <w:pPr>
        <w:pStyle w:val="a7"/>
        <w:numPr>
          <w:ilvl w:val="0"/>
          <w:numId w:val="2"/>
        </w:numPr>
        <w:tabs>
          <w:tab w:val="clear" w:pos="1135"/>
          <w:tab w:val="num" w:pos="851"/>
        </w:tabs>
        <w:ind w:left="0" w:firstLine="566"/>
        <w:rPr>
          <w:szCs w:val="20"/>
        </w:rPr>
      </w:pPr>
      <w:r w:rsidRPr="00AE7101">
        <w:rPr>
          <w:szCs w:val="20"/>
        </w:rPr>
        <w:t>Срокове за изпълнение.</w:t>
      </w:r>
    </w:p>
    <w:p w14:paraId="4AA5CC8E" w14:textId="76988E21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AE7101">
        <w:rPr>
          <w:szCs w:val="20"/>
        </w:rPr>
        <w:t>Крайният срок за сеч и извоз до временен склад</w:t>
      </w:r>
      <w:r w:rsidRPr="009C3A72">
        <w:rPr>
          <w:szCs w:val="20"/>
        </w:rPr>
        <w:t xml:space="preserve"> на дървесината от обекта е </w:t>
      </w:r>
      <w:r w:rsidR="00264193">
        <w:rPr>
          <w:szCs w:val="20"/>
        </w:rPr>
        <w:t>3</w:t>
      </w:r>
      <w:r w:rsidR="00103F43">
        <w:rPr>
          <w:szCs w:val="20"/>
        </w:rPr>
        <w:t>1</w:t>
      </w:r>
      <w:r w:rsidR="00264193">
        <w:rPr>
          <w:szCs w:val="20"/>
        </w:rPr>
        <w:t>.</w:t>
      </w:r>
      <w:r w:rsidR="00103F43">
        <w:rPr>
          <w:szCs w:val="20"/>
        </w:rPr>
        <w:t>12</w:t>
      </w:r>
      <w:r w:rsidR="00264193">
        <w:rPr>
          <w:szCs w:val="20"/>
        </w:rPr>
        <w:t>.2026</w:t>
      </w:r>
      <w:r w:rsidRPr="009C3A72">
        <w:rPr>
          <w:szCs w:val="20"/>
        </w:rPr>
        <w:t xml:space="preserve"> г.</w:t>
      </w:r>
    </w:p>
    <w:p w14:paraId="55A54A29" w14:textId="77777777" w:rsidR="00710739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6"/>
        <w:rPr>
          <w:szCs w:val="20"/>
        </w:rPr>
      </w:pPr>
      <w:r w:rsidRPr="009C3A72">
        <w:rPr>
          <w:szCs w:val="20"/>
        </w:rPr>
        <w:t>Добивът на дървесината ще се извършва по следния график:</w:t>
      </w:r>
    </w:p>
    <w:p w14:paraId="411AFA49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AE1546B" w14:textId="77777777" w:rsidR="00377491" w:rsidRDefault="00377491" w:rsidP="00710739">
      <w:pPr>
        <w:pStyle w:val="a7"/>
        <w:tabs>
          <w:tab w:val="left" w:pos="851"/>
        </w:tabs>
        <w:ind w:left="566"/>
        <w:rPr>
          <w:szCs w:val="20"/>
        </w:rPr>
      </w:pPr>
    </w:p>
    <w:tbl>
      <w:tblPr>
        <w:tblW w:w="9791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"/>
        <w:gridCol w:w="2721"/>
        <w:gridCol w:w="1559"/>
        <w:gridCol w:w="1418"/>
        <w:gridCol w:w="992"/>
        <w:gridCol w:w="1234"/>
        <w:gridCol w:w="1109"/>
      </w:tblGrid>
      <w:tr w:rsidR="00377491" w:rsidRPr="008E348C" w14:paraId="68629FEE" w14:textId="77777777" w:rsidTr="00103F43">
        <w:trPr>
          <w:trHeight w:val="420"/>
          <w:jc w:val="center"/>
        </w:trPr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04D04" w14:textId="77777777" w:rsidR="00377491" w:rsidRPr="008E348C" w:rsidRDefault="00377491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bookmarkStart w:id="1" w:name="_Hlk54253751"/>
            <w:r w:rsidRPr="008E348C">
              <w:rPr>
                <w:rFonts w:ascii="Verdana" w:hAnsi="Verdana"/>
                <w:sz w:val="20"/>
                <w:szCs w:val="20"/>
              </w:rPr>
              <w:t>Обект №</w:t>
            </w:r>
          </w:p>
        </w:tc>
        <w:tc>
          <w:tcPr>
            <w:tcW w:w="272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473226" w14:textId="77777777" w:rsidR="00377491" w:rsidRPr="008E348C" w:rsidRDefault="00377491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Отдел, подотдел</w:t>
            </w:r>
          </w:p>
        </w:tc>
        <w:tc>
          <w:tcPr>
            <w:tcW w:w="52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BAF46" w14:textId="77777777" w:rsidR="00377491" w:rsidRPr="008E348C" w:rsidRDefault="00377491" w:rsidP="003774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 xml:space="preserve">Тримесечия от </w:t>
            </w:r>
            <w:r w:rsidR="00264193">
              <w:rPr>
                <w:rFonts w:ascii="Verdana" w:hAnsi="Verdana"/>
                <w:sz w:val="20"/>
                <w:szCs w:val="20"/>
              </w:rPr>
              <w:t>2026</w:t>
            </w:r>
            <w:r w:rsidRPr="008E348C">
              <w:rPr>
                <w:rFonts w:ascii="Verdana" w:hAnsi="Verdana"/>
                <w:sz w:val="20"/>
                <w:szCs w:val="20"/>
              </w:rPr>
              <w:t xml:space="preserve"> г.</w:t>
            </w:r>
          </w:p>
        </w:tc>
        <w:tc>
          <w:tcPr>
            <w:tcW w:w="11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2600311" w14:textId="77777777" w:rsidR="00377491" w:rsidRPr="008E348C" w:rsidRDefault="00377491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Общо</w:t>
            </w:r>
          </w:p>
        </w:tc>
      </w:tr>
      <w:tr w:rsidR="003E6610" w:rsidRPr="008E348C" w14:paraId="4A9D5F0E" w14:textId="77777777" w:rsidTr="00103F43">
        <w:trPr>
          <w:trHeight w:val="420"/>
          <w:jc w:val="center"/>
        </w:trPr>
        <w:tc>
          <w:tcPr>
            <w:tcW w:w="7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E57F0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7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A049F0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1350E" w14:textId="77777777" w:rsidR="003E6610" w:rsidRPr="008E348C" w:rsidRDefault="003E6610" w:rsidP="00377491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D551F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I</w:t>
            </w:r>
            <w:r w:rsidR="00377491" w:rsidRPr="008E348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743A1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II</w:t>
            </w:r>
            <w:r w:rsidR="00377491" w:rsidRPr="008E348C">
              <w:rPr>
                <w:rFonts w:ascii="Verdana" w:hAnsi="Verdana"/>
                <w:sz w:val="20"/>
                <w:szCs w:val="20"/>
              </w:rPr>
              <w:t>I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4A4842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8E348C">
              <w:rPr>
                <w:rFonts w:ascii="Verdana" w:hAnsi="Verdana"/>
                <w:sz w:val="20"/>
                <w:szCs w:val="20"/>
              </w:rPr>
              <w:t>I</w:t>
            </w:r>
            <w:r w:rsidR="00377491" w:rsidRPr="008E348C">
              <w:rPr>
                <w:rFonts w:ascii="Verdana" w:hAnsi="Verdana"/>
                <w:sz w:val="20"/>
                <w:szCs w:val="20"/>
              </w:rPr>
              <w:t>V</w:t>
            </w:r>
          </w:p>
        </w:tc>
        <w:tc>
          <w:tcPr>
            <w:tcW w:w="11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C304D5" w14:textId="77777777" w:rsidR="003E6610" w:rsidRPr="008E348C" w:rsidRDefault="003E6610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3E6610" w:rsidRPr="008E348C" w14:paraId="3EEC508C" w14:textId="77777777" w:rsidTr="00103F43">
        <w:trPr>
          <w:trHeight w:val="420"/>
          <w:jc w:val="center"/>
        </w:trPr>
        <w:tc>
          <w:tcPr>
            <w:tcW w:w="7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89B6" w14:textId="00987C21" w:rsidR="003E6610" w:rsidRPr="008E348C" w:rsidRDefault="00264193" w:rsidP="000161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26</w:t>
            </w:r>
            <w:r w:rsidR="00103F43">
              <w:rPr>
                <w:rFonts w:ascii="Verdana" w:hAnsi="Verdana"/>
                <w:sz w:val="20"/>
                <w:szCs w:val="20"/>
                <w:lang w:val="bg-BG"/>
              </w:rPr>
              <w:t>0</w:t>
            </w:r>
            <w:r w:rsidR="0001612D">
              <w:rPr>
                <w:rFonts w:ascii="Verdana" w:hAnsi="Verdana"/>
                <w:sz w:val="20"/>
                <w:szCs w:val="20"/>
                <w:lang w:val="bg-BG"/>
              </w:rPr>
              <w:t>5</w:t>
            </w:r>
          </w:p>
        </w:tc>
        <w:tc>
          <w:tcPr>
            <w:tcW w:w="2721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3B4A0" w14:textId="2B4139E3" w:rsidR="003E6610" w:rsidRPr="00103F43" w:rsidRDefault="0001612D" w:rsidP="00103F43">
            <w:pPr>
              <w:jc w:val="center"/>
              <w:rPr>
                <w:rFonts w:ascii="Verdana" w:hAnsi="Verdana"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347е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55017" w14:textId="77777777" w:rsidR="003E6610" w:rsidRPr="008E348C" w:rsidRDefault="00264193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E66C2" w14:textId="77777777" w:rsidR="003E6610" w:rsidRPr="008E348C" w:rsidRDefault="00264193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B9099A" w14:textId="77777777" w:rsidR="003E6610" w:rsidRPr="008E348C" w:rsidRDefault="00264193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-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22CB7" w14:textId="3B48B643" w:rsidR="003E6610" w:rsidRPr="008E348C" w:rsidRDefault="0001612D" w:rsidP="0001612D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201</w:t>
            </w:r>
            <w:r w:rsidR="00264193">
              <w:rPr>
                <w:rFonts w:ascii="Verdana" w:hAnsi="Verdana"/>
                <w:sz w:val="20"/>
                <w:szCs w:val="20"/>
              </w:rPr>
              <w:t>м3</w:t>
            </w:r>
          </w:p>
        </w:tc>
        <w:tc>
          <w:tcPr>
            <w:tcW w:w="110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6A452B" w14:textId="5A40F47F" w:rsidR="003E6610" w:rsidRPr="008E348C" w:rsidRDefault="0001612D" w:rsidP="00103F43">
            <w:pPr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  <w:lang w:val="bg-BG"/>
              </w:rPr>
              <w:t>201</w:t>
            </w:r>
            <w:r w:rsidR="00103F43">
              <w:rPr>
                <w:rFonts w:ascii="Verdana" w:hAnsi="Verdana"/>
                <w:sz w:val="20"/>
                <w:szCs w:val="20"/>
                <w:lang w:val="bg-BG"/>
              </w:rPr>
              <w:t xml:space="preserve"> </w:t>
            </w:r>
            <w:r w:rsidR="003E6610" w:rsidRPr="008E348C">
              <w:rPr>
                <w:rFonts w:ascii="Verdana" w:hAnsi="Verdana"/>
                <w:sz w:val="20"/>
                <w:szCs w:val="20"/>
              </w:rPr>
              <w:t>м3</w:t>
            </w:r>
          </w:p>
        </w:tc>
      </w:tr>
      <w:bookmarkEnd w:id="1"/>
    </w:tbl>
    <w:p w14:paraId="0ADAE11B" w14:textId="77777777" w:rsidR="003E6610" w:rsidRDefault="003E6610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09FA7EE9" w14:textId="77777777" w:rsidR="00710739" w:rsidRDefault="00710739" w:rsidP="00710739">
      <w:pPr>
        <w:pStyle w:val="a7"/>
        <w:tabs>
          <w:tab w:val="left" w:pos="851"/>
        </w:tabs>
        <w:ind w:left="566"/>
        <w:rPr>
          <w:szCs w:val="20"/>
        </w:rPr>
      </w:pPr>
    </w:p>
    <w:p w14:paraId="69E369AA" w14:textId="6FDB3148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транспортиране на отсечената дървесина е един месец след приключване на сечта. След изтичане на този срок, отсечената дървесина на сечища или временен склад, не транспортирана с превозен билет, остава в разпореждане на </w:t>
      </w:r>
      <w:r w:rsidR="00264193">
        <w:rPr>
          <w:szCs w:val="20"/>
        </w:rPr>
        <w:t>ТП „ДГС Са</w:t>
      </w:r>
      <w:r w:rsidR="00103F43">
        <w:rPr>
          <w:szCs w:val="20"/>
        </w:rPr>
        <w:t>ндански</w:t>
      </w:r>
      <w:r w:rsidR="00264193">
        <w:rPr>
          <w:szCs w:val="20"/>
        </w:rPr>
        <w:t>“</w:t>
      </w:r>
      <w:r w:rsidRPr="009C3A72">
        <w:rPr>
          <w:szCs w:val="20"/>
        </w:rPr>
        <w:t>.</w:t>
      </w:r>
    </w:p>
    <w:p w14:paraId="5459815D" w14:textId="1AFA6F00" w:rsidR="00710739" w:rsidRPr="009C3A72" w:rsidRDefault="00710739" w:rsidP="00710739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за освидетелстване на всички сечища в обекта е до </w:t>
      </w:r>
      <w:r w:rsidR="00FD2CAB">
        <w:rPr>
          <w:szCs w:val="20"/>
        </w:rPr>
        <w:t>31</w:t>
      </w:r>
      <w:r w:rsidR="00264193">
        <w:rPr>
          <w:szCs w:val="20"/>
        </w:rPr>
        <w:t>.</w:t>
      </w:r>
      <w:r w:rsidR="00FD2CAB">
        <w:rPr>
          <w:szCs w:val="20"/>
        </w:rPr>
        <w:t>01</w:t>
      </w:r>
      <w:r w:rsidR="00264193">
        <w:rPr>
          <w:szCs w:val="20"/>
        </w:rPr>
        <w:t>.202</w:t>
      </w:r>
      <w:r w:rsidR="00FD2CAB">
        <w:rPr>
          <w:szCs w:val="20"/>
        </w:rPr>
        <w:t>7</w:t>
      </w:r>
      <w:r w:rsidRPr="009C3A72">
        <w:rPr>
          <w:szCs w:val="20"/>
        </w:rPr>
        <w:t>.</w:t>
      </w:r>
    </w:p>
    <w:p w14:paraId="08C4A820" w14:textId="672AB288" w:rsidR="00710739" w:rsidRPr="009C3A72" w:rsidRDefault="00710739" w:rsidP="00710739">
      <w:pPr>
        <w:pStyle w:val="a7"/>
        <w:numPr>
          <w:ilvl w:val="1"/>
          <w:numId w:val="2"/>
        </w:numPr>
        <w:tabs>
          <w:tab w:val="left" w:pos="851"/>
        </w:tabs>
        <w:ind w:firstLine="567"/>
        <w:rPr>
          <w:szCs w:val="20"/>
        </w:rPr>
      </w:pPr>
      <w:r w:rsidRPr="009C3A72">
        <w:rPr>
          <w:szCs w:val="20"/>
        </w:rPr>
        <w:t xml:space="preserve">Крайният срок на договора е датата на освидетелстване на всички сечища в обекта и транспортиране на цялото количество дървесина от временен склад, но не по късно от </w:t>
      </w:r>
      <w:r w:rsidR="00264193">
        <w:rPr>
          <w:szCs w:val="20"/>
        </w:rPr>
        <w:t>31.</w:t>
      </w:r>
      <w:r w:rsidR="00FD2CAB">
        <w:rPr>
          <w:szCs w:val="20"/>
        </w:rPr>
        <w:t>01</w:t>
      </w:r>
      <w:r w:rsidR="00264193">
        <w:rPr>
          <w:szCs w:val="20"/>
        </w:rPr>
        <w:t>.202</w:t>
      </w:r>
      <w:r w:rsidR="00FD2CAB">
        <w:rPr>
          <w:szCs w:val="20"/>
        </w:rPr>
        <w:t>7</w:t>
      </w:r>
      <w:r w:rsidRPr="009C3A72">
        <w:rPr>
          <w:szCs w:val="20"/>
        </w:rPr>
        <w:t xml:space="preserve"> г.</w:t>
      </w:r>
    </w:p>
    <w:p w14:paraId="7B729735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1FC64F" w14:textId="77777777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3C07C0DB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264193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107E6AA7" w14:textId="77777777" w:rsidR="005B75BD" w:rsidRPr="007208CA" w:rsidRDefault="00264193" w:rsidP="005B75BD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5B75BD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5CCE3B05" w14:textId="0737141C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FD2CAB" w:rsidRPr="00FD2CAB">
        <w:rPr>
          <w:rFonts w:ascii="Verdana" w:eastAsia="Times New Roman" w:hAnsi="Verdana"/>
          <w:b/>
          <w:sz w:val="20"/>
          <w:szCs w:val="20"/>
          <w:lang w:val="bg-BG" w:eastAsia="bg-BG"/>
        </w:rPr>
        <w:t>21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6EBB0B0D" w14:textId="1F552315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18A3E291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62379D6E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A9F6D1D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2129B772" w14:textId="77777777" w:rsidR="005B75BD" w:rsidRPr="007208CA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586F55F2" w14:textId="77777777" w:rsidR="005B75BD" w:rsidRPr="007208CA" w:rsidRDefault="005B75BD" w:rsidP="005B75BD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411455" w14:textId="77777777" w:rsidR="005B75BD" w:rsidRPr="00AE7101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прекратяване на процедурата гаранциите на всички участници се освобождават в срок от 3 работни дни след </w:t>
      </w: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влизането в сила на заповедта за прекратяване.</w:t>
      </w:r>
    </w:p>
    <w:p w14:paraId="55B5DE8A" w14:textId="77777777" w:rsidR="005B75BD" w:rsidRPr="00AE7101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3D272FEC" w14:textId="77777777" w:rsidR="005B75BD" w:rsidRPr="00AE7101" w:rsidRDefault="005B75BD" w:rsidP="005B75BD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236637C5" w14:textId="77777777" w:rsidR="005B75BD" w:rsidRPr="00AE7101" w:rsidRDefault="005B75BD" w:rsidP="005B75BD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2" w:name="_Hlk6301607"/>
      <w:r w:rsidRPr="00AE7101">
        <w:rPr>
          <w:rFonts w:ascii="Verdana" w:eastAsia="Times New Roman" w:hAnsi="Verdana"/>
          <w:sz w:val="20"/>
          <w:szCs w:val="20"/>
          <w:lang w:val="bg-BG"/>
        </w:rPr>
        <w:t>Н</w:t>
      </w:r>
      <w:r w:rsidRPr="00AE7101">
        <w:rPr>
          <w:rFonts w:ascii="Verdana" w:eastAsia="Times New Roman" w:hAnsi="Verdana"/>
          <w:sz w:val="20"/>
          <w:szCs w:val="20"/>
          <w:lang w:val="x-none"/>
        </w:rPr>
        <w:t xml:space="preserve">е представи документите по </w:t>
      </w:r>
      <w:r w:rsidRPr="00AE7101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AE7101">
        <w:rPr>
          <w:rFonts w:ascii="Verdana" w:eastAsia="Times New Roman" w:hAnsi="Verdana"/>
          <w:sz w:val="20"/>
          <w:szCs w:val="20"/>
          <w:lang w:val="x-none"/>
        </w:rPr>
        <w:t>в определения срок</w:t>
      </w:r>
      <w:r w:rsidRPr="00AE7101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23763B89" w14:textId="77777777" w:rsidR="005B75BD" w:rsidRPr="00AE7101" w:rsidRDefault="005B75BD" w:rsidP="005B75BD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Е допуснат до участие, но</w:t>
      </w:r>
      <w:r w:rsidRPr="00AE7101">
        <w:rPr>
          <w:rFonts w:ascii="Verdana" w:eastAsia="Times New Roman" w:hAnsi="Verdana"/>
          <w:bCs/>
          <w:sz w:val="20"/>
          <w:szCs w:val="20"/>
          <w:lang w:val="bg-BG" w:eastAsia="en-GB"/>
        </w:rPr>
        <w:t xml:space="preserve"> не отвори/декриптира ценовото си предложение в обявения в настоящата заповед времеви период</w:t>
      </w:r>
      <w:r w:rsidRPr="00AE7101">
        <w:rPr>
          <w:rFonts w:ascii="Verdana" w:eastAsia="Times New Roman" w:hAnsi="Verdana"/>
          <w:bCs/>
          <w:sz w:val="20"/>
          <w:szCs w:val="20"/>
          <w:lang w:val="bg-BG"/>
        </w:rPr>
        <w:t>.</w:t>
      </w:r>
    </w:p>
    <w:p w14:paraId="10C5E594" w14:textId="77777777" w:rsidR="005B75BD" w:rsidRPr="00AE7101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3" w:name="_Hlk7689018"/>
      <w:bookmarkEnd w:id="2"/>
      <w:r w:rsidRPr="00AE710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3"/>
      <w:r w:rsidRPr="00AE7101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13052C18" w14:textId="77777777" w:rsidR="005B75BD" w:rsidRPr="007208CA" w:rsidRDefault="005B75BD" w:rsidP="005B75BD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AE7101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гаранциите, без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дължи лихви за периода, през който средствата законно са престояли при него. </w:t>
      </w:r>
    </w:p>
    <w:p w14:paraId="48795994" w14:textId="6751054E" w:rsidR="005B75BD" w:rsidRPr="007208CA" w:rsidRDefault="005B75BD" w:rsidP="005B75BD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FD2CAB" w:rsidRPr="00FD2CAB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18</w:t>
      </w:r>
      <w:r w:rsidR="00264193" w:rsidRPr="00FD2CAB">
        <w:rPr>
          <w:rFonts w:ascii="Verdana" w:eastAsia="Times New Roman" w:hAnsi="Verdana"/>
          <w:b/>
          <w:sz w:val="20"/>
          <w:szCs w:val="20"/>
          <w:lang w:val="bg-BG" w:eastAsia="bg-BG"/>
        </w:rPr>
        <w:t>.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09.2026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26419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Огледът на обекта не е задължителен и не е условие за участие в процедурата. Участникът сам носи отговорност при неизвършването му.</w:t>
      </w:r>
    </w:p>
    <w:p w14:paraId="726E59D4" w14:textId="556F1F2E" w:rsidR="005B75BD" w:rsidRPr="007208CA" w:rsidRDefault="005B75BD" w:rsidP="00FD2CAB">
      <w:pPr>
        <w:numPr>
          <w:ilvl w:val="0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Документацията за участие в електронния търг може да бъде изтеглена от «ИНТЕРНЕТ ПЛАТФОРМАТА НА </w:t>
      </w:r>
      <w:r w:rsidR="00264193">
        <w:rPr>
          <w:rFonts w:ascii="Verdana" w:eastAsia="Times New Roman" w:hAnsi="Verdana"/>
          <w:b/>
          <w:sz w:val="20"/>
          <w:szCs w:val="20"/>
          <w:lang w:val="ru-RU" w:eastAsia="bg-BG"/>
        </w:rPr>
        <w:t>„</w:t>
      </w:r>
      <w:proofErr w:type="gramStart"/>
      <w:r w:rsidR="00264193">
        <w:rPr>
          <w:rFonts w:ascii="Verdana" w:eastAsia="Times New Roman" w:hAnsi="Verdana"/>
          <w:b/>
          <w:sz w:val="20"/>
          <w:szCs w:val="20"/>
          <w:lang w:val="ru-RU" w:eastAsia="bg-BG"/>
        </w:rPr>
        <w:t>ЮЗДП“ ДП</w:t>
      </w:r>
      <w:proofErr w:type="gramEnd"/>
      <w:r w:rsidR="00264193">
        <w:rPr>
          <w:rFonts w:ascii="Verdana" w:eastAsia="Times New Roman" w:hAnsi="Verdana"/>
          <w:b/>
          <w:sz w:val="20"/>
          <w:szCs w:val="20"/>
          <w:lang w:val="ru-RU" w:eastAsia="bg-BG"/>
        </w:rPr>
        <w:t>, гр. Благоевград</w:t>
      </w:r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264193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интернет страницата на </w:t>
      </w:r>
      <w:r w:rsidR="00264193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 w:cs="All Times New Roman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 w:cs="All Times New Roman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FD2CAB" w:rsidRPr="00FD2CAB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https://dgs-sandanski.uzdp.bg/</w:t>
      </w:r>
      <w:r w:rsidR="00FD2CAB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0E791CC5" w14:textId="77777777" w:rsidR="00020D32" w:rsidRPr="00020D32" w:rsidRDefault="00020D32" w:rsidP="00020D32">
      <w:pPr>
        <w:pStyle w:val="a7"/>
        <w:numPr>
          <w:ilvl w:val="0"/>
          <w:numId w:val="2"/>
        </w:numPr>
        <w:tabs>
          <w:tab w:val="clear" w:pos="1135"/>
          <w:tab w:val="left" w:pos="851"/>
          <w:tab w:val="num" w:pos="993"/>
        </w:tabs>
        <w:ind w:left="0" w:firstLine="567"/>
        <w:rPr>
          <w:szCs w:val="20"/>
        </w:rPr>
      </w:pPr>
      <w:r w:rsidRPr="00020D32">
        <w:rPr>
          <w:szCs w:val="20"/>
        </w:rPr>
        <w:t>Право на участие. Право на участие в търга имат участниците, които отговарят на следните условия:</w:t>
      </w:r>
    </w:p>
    <w:p w14:paraId="575163B1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вписани в публичния регистър по чл. 241 от Закона за горите и да притежават удостоверение за регистрация за дейността „Добив на дървесина”.</w:t>
      </w:r>
    </w:p>
    <w:p w14:paraId="686A6AFE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са внесли гаранция за участие.</w:t>
      </w:r>
    </w:p>
    <w:p w14:paraId="55978F7A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  <w:tab w:val="num" w:pos="1418"/>
        </w:tabs>
        <w:ind w:firstLine="567"/>
        <w:rPr>
          <w:szCs w:val="20"/>
        </w:rPr>
      </w:pPr>
      <w:r w:rsidRPr="00020D32">
        <w:rPr>
          <w:szCs w:val="20"/>
        </w:rPr>
        <w:lastRenderedPageBreak/>
        <w:t xml:space="preserve">При участниците трябва да упражнява/т </w:t>
      </w:r>
      <w:r w:rsidRPr="00020D32">
        <w:rPr>
          <w:szCs w:val="20"/>
          <w:lang w:val="ru-RU"/>
        </w:rPr>
        <w:t xml:space="preserve">дейността «планиране и организация на добива на дървесина» </w:t>
      </w:r>
      <w:r w:rsidRPr="00020D32">
        <w:rPr>
          <w:szCs w:val="20"/>
        </w:rPr>
        <w:t>най-малко с 1 (едно) лице/а лесовъд/и,</w:t>
      </w:r>
      <w:r w:rsidRPr="00020D32">
        <w:rPr>
          <w:szCs w:val="20"/>
          <w:lang w:val="ru-RU"/>
        </w:rPr>
        <w:t xml:space="preserve"> регистриран/и </w:t>
      </w:r>
      <w:r w:rsidRPr="00020D32">
        <w:rPr>
          <w:szCs w:val="20"/>
        </w:rPr>
        <w:t>по чл. 235 от Закона за горите</w:t>
      </w:r>
      <w:r w:rsidRPr="00020D32">
        <w:rPr>
          <w:szCs w:val="20"/>
          <w:lang w:val="ru-RU"/>
        </w:rPr>
        <w:t xml:space="preserve">. </w:t>
      </w:r>
    </w:p>
    <w:p w14:paraId="3268292B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  <w:lang w:val="ru-RU"/>
        </w:rPr>
        <w:t>Един лицензиран лесовъд</w:t>
      </w:r>
      <w:r w:rsidRPr="00020D32">
        <w:rPr>
          <w:szCs w:val="20"/>
        </w:rPr>
        <w:t xml:space="preserve"> по чл. 235 от Закона за горите</w:t>
      </w:r>
      <w:r w:rsidRPr="00020D32">
        <w:rPr>
          <w:szCs w:val="20"/>
          <w:lang w:val="ru-RU"/>
        </w:rPr>
        <w:t xml:space="preserve"> може да е </w:t>
      </w:r>
      <w:proofErr w:type="gramStart"/>
      <w:r w:rsidRPr="00020D32">
        <w:rPr>
          <w:szCs w:val="20"/>
          <w:lang w:val="ru-RU"/>
        </w:rPr>
        <w:t>на трудов</w:t>
      </w:r>
      <w:proofErr w:type="gramEnd"/>
      <w:r w:rsidRPr="00020D32">
        <w:rPr>
          <w:szCs w:val="20"/>
          <w:lang w:val="ru-RU"/>
        </w:rPr>
        <w:t xml:space="preserve"> договор при съответния кандитат или да е лице, овластено да го представлява по реда на Търговския закон.</w:t>
      </w:r>
    </w:p>
    <w:p w14:paraId="61001509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Да имат сключени трудови договори, регистрирани в ТП на НАП, с:</w:t>
      </w:r>
    </w:p>
    <w:p w14:paraId="5B33DFDF" w14:textId="77777777" w:rsidR="00020D32" w:rsidRPr="00020D32" w:rsidRDefault="00020D32" w:rsidP="00020D32">
      <w:pPr>
        <w:pStyle w:val="a7"/>
        <w:tabs>
          <w:tab w:val="left" w:pos="851"/>
        </w:tabs>
        <w:ind w:left="0" w:firstLine="567"/>
        <w:rPr>
          <w:szCs w:val="20"/>
        </w:rPr>
      </w:pPr>
      <w:r w:rsidRPr="00020D32">
        <w:rPr>
          <w:szCs w:val="20"/>
        </w:rPr>
        <w:t xml:space="preserve">• най-малко </w:t>
      </w:r>
      <w:r w:rsidR="00264193">
        <w:rPr>
          <w:szCs w:val="20"/>
        </w:rPr>
        <w:t>2 (двама)</w:t>
      </w:r>
      <w:r w:rsidRPr="00020D32">
        <w:rPr>
          <w:szCs w:val="20"/>
        </w:rPr>
        <w:t xml:space="preserve"> работника, притежаващи документи, доказващи правоспособност за работа в дърводобива (работа с моторни триони, удостоверения за дървосекачи и/или относими такива, към дърводобивната дейност в сектора).</w:t>
      </w:r>
    </w:p>
    <w:p w14:paraId="70205389" w14:textId="77777777" w:rsidR="00020D32" w:rsidRPr="00020D32" w:rsidRDefault="00264193" w:rsidP="00020D32">
      <w:pPr>
        <w:pStyle w:val="a7"/>
        <w:numPr>
          <w:ilvl w:val="4"/>
          <w:numId w:val="2"/>
        </w:numPr>
        <w:tabs>
          <w:tab w:val="left" w:pos="851"/>
          <w:tab w:val="left" w:pos="1191"/>
        </w:tabs>
        <w:rPr>
          <w:szCs w:val="20"/>
        </w:rPr>
      </w:pPr>
      <w:r>
        <w:rPr>
          <w:szCs w:val="20"/>
        </w:rPr>
        <w:t>• В случай, че се ползва техника за извоз на дървесина - най-малко с 1 (едно) лице, с правоспособност за управление на трактор/лесовоз. Това изискване може да се покрие и с лицата, овластени по реда на Търговския закон да представляват кандидатите.</w:t>
      </w:r>
    </w:p>
    <w:p w14:paraId="2331B3B2" w14:textId="6D8F2270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Да имат необходимото минимално на брой оборудване /техника - собствена </w:t>
      </w:r>
      <w:r w:rsidRPr="00020D32">
        <w:rPr>
          <w:szCs w:val="20"/>
          <w:lang w:val="ru-RU"/>
        </w:rPr>
        <w:t>или на</w:t>
      </w:r>
      <w:r w:rsidR="00AE7101">
        <w:rPr>
          <w:szCs w:val="20"/>
          <w:lang w:val="ru-RU"/>
        </w:rPr>
        <w:t xml:space="preserve"> лизинг</w:t>
      </w:r>
      <w:r w:rsidRPr="00020D32">
        <w:rPr>
          <w:szCs w:val="20"/>
        </w:rPr>
        <w:t>,</w:t>
      </w:r>
      <w:r w:rsidRPr="00020D32">
        <w:rPr>
          <w:color w:val="000000"/>
          <w:szCs w:val="20"/>
        </w:rPr>
        <w:t xml:space="preserve"> впрегатни животни</w:t>
      </w:r>
      <w:r w:rsidRPr="00020D32">
        <w:rPr>
          <w:szCs w:val="20"/>
        </w:rPr>
        <w:t xml:space="preserve"> - </w:t>
      </w:r>
      <w:r w:rsidRPr="00020D32">
        <w:rPr>
          <w:color w:val="000000"/>
          <w:szCs w:val="20"/>
        </w:rPr>
        <w:t>собствени/,</w:t>
      </w:r>
      <w:r w:rsidRPr="00020D32">
        <w:rPr>
          <w:szCs w:val="20"/>
        </w:rPr>
        <w:t xml:space="preserve"> осигуряващо извършване добива на дървесина от обекта, а именно:</w:t>
      </w:r>
    </w:p>
    <w:p w14:paraId="44C77022" w14:textId="77777777" w:rsidR="00020D32" w:rsidRPr="00020D32" w:rsidRDefault="00020D32" w:rsidP="00020D32">
      <w:pPr>
        <w:pStyle w:val="a7"/>
        <w:tabs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сеч</w:t>
      </w:r>
    </w:p>
    <w:p w14:paraId="3225923B" w14:textId="77777777" w:rsidR="00020D32" w:rsidRPr="00020D32" w:rsidRDefault="00264193" w:rsidP="00020D32">
      <w:pPr>
        <w:pStyle w:val="a7"/>
        <w:numPr>
          <w:ilvl w:val="2"/>
          <w:numId w:val="2"/>
        </w:numPr>
        <w:tabs>
          <w:tab w:val="left" w:pos="851"/>
          <w:tab w:val="left" w:pos="1191"/>
        </w:tabs>
        <w:ind w:firstLine="567"/>
        <w:rPr>
          <w:szCs w:val="20"/>
        </w:rPr>
      </w:pPr>
      <w:r>
        <w:rPr>
          <w:szCs w:val="20"/>
        </w:rPr>
        <w:t>2 (два)</w:t>
      </w:r>
      <w:r w:rsidR="00020D32" w:rsidRPr="00020D32">
        <w:rPr>
          <w:szCs w:val="20"/>
        </w:rPr>
        <w:t xml:space="preserve"> броя моторни триони;</w:t>
      </w:r>
    </w:p>
    <w:p w14:paraId="6667BF04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 w:rsidRPr="00020D32">
        <w:rPr>
          <w:szCs w:val="20"/>
        </w:rPr>
        <w:t>За извоз на дървесина</w:t>
      </w:r>
    </w:p>
    <w:p w14:paraId="3517F7A3" w14:textId="1926A9EE" w:rsidR="00020D32" w:rsidRPr="00020D32" w:rsidRDefault="00264193" w:rsidP="00020D32">
      <w:pPr>
        <w:pStyle w:val="a7"/>
        <w:tabs>
          <w:tab w:val="left" w:pos="567"/>
          <w:tab w:val="left" w:pos="851"/>
        </w:tabs>
        <w:ind w:left="567"/>
        <w:rPr>
          <w:szCs w:val="20"/>
          <w:lang w:val="en-GB"/>
        </w:rPr>
      </w:pPr>
      <w:r>
        <w:rPr>
          <w:szCs w:val="20"/>
        </w:rPr>
        <w:t>• 2 (два) броя впрегатни животни,</w:t>
      </w:r>
    </w:p>
    <w:p w14:paraId="7383F35D" w14:textId="77777777" w:rsidR="00020D32" w:rsidRPr="00020D32" w:rsidRDefault="00264193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  <w:r>
        <w:rPr>
          <w:szCs w:val="20"/>
        </w:rPr>
        <w:t>• 1 (един) бр. трактор</w:t>
      </w:r>
    </w:p>
    <w:p w14:paraId="281C3E1C" w14:textId="77777777" w:rsidR="00020D32" w:rsidRPr="00020D32" w:rsidRDefault="00020D32" w:rsidP="00020D32">
      <w:pPr>
        <w:pStyle w:val="a7"/>
        <w:tabs>
          <w:tab w:val="left" w:pos="567"/>
          <w:tab w:val="left" w:pos="851"/>
        </w:tabs>
        <w:ind w:left="567"/>
        <w:rPr>
          <w:szCs w:val="20"/>
        </w:rPr>
      </w:pPr>
    </w:p>
    <w:p w14:paraId="5E876D72" w14:textId="77777777" w:rsidR="00020D32" w:rsidRPr="00020D32" w:rsidRDefault="00020D32" w:rsidP="00020D32">
      <w:pPr>
        <w:pStyle w:val="a7"/>
        <w:numPr>
          <w:ilvl w:val="1"/>
          <w:numId w:val="2"/>
        </w:numPr>
        <w:tabs>
          <w:tab w:val="clear" w:pos="1701"/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>В търга не може да участва участник, който е:</w:t>
      </w:r>
    </w:p>
    <w:p w14:paraId="0C7E8DE0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Осъден с влязла в сила присъда, освен ако е реабилитиран, за престъпление по чл. 194 - 217, 219 - 260, 301 - 307, 321 и 321а от Наказателния кодекс;</w:t>
      </w:r>
    </w:p>
    <w:p w14:paraId="6E158D95" w14:textId="401CCCF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Свързано лице по смисъла на </w:t>
      </w:r>
      <w:r w:rsidR="006433DB">
        <w:rPr>
          <w:szCs w:val="20"/>
        </w:rPr>
        <w:t>§ 1, т. 8 от допълнителната разпоредба на ЗПКЛЗПД</w:t>
      </w:r>
      <w:r w:rsidRPr="00020D32">
        <w:rPr>
          <w:szCs w:val="20"/>
        </w:rPr>
        <w:t xml:space="preserve"> с директора на </w:t>
      </w:r>
      <w:r w:rsidR="00264193">
        <w:rPr>
          <w:szCs w:val="20"/>
        </w:rPr>
        <w:t>„ЮЗДП“ ДП, гр. Благоевград</w:t>
      </w:r>
      <w:r w:rsidRPr="00020D32">
        <w:rPr>
          <w:szCs w:val="20"/>
        </w:rPr>
        <w:t xml:space="preserve"> и </w:t>
      </w:r>
      <w:r w:rsidR="00264193">
        <w:rPr>
          <w:szCs w:val="20"/>
        </w:rPr>
        <w:t>ТП „ДГС Са</w:t>
      </w:r>
      <w:r w:rsidR="00FD2CAB">
        <w:rPr>
          <w:szCs w:val="20"/>
        </w:rPr>
        <w:t>ндански</w:t>
      </w:r>
      <w:r w:rsidR="00264193">
        <w:rPr>
          <w:szCs w:val="20"/>
        </w:rPr>
        <w:t>“</w:t>
      </w:r>
      <w:r w:rsidRPr="00020D32">
        <w:rPr>
          <w:szCs w:val="20"/>
        </w:rPr>
        <w:t>;</w:t>
      </w:r>
    </w:p>
    <w:p w14:paraId="4BE58AB5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Лишен от право да упражнява търговска дейност;</w:t>
      </w:r>
    </w:p>
    <w:p w14:paraId="40072C14" w14:textId="77777777" w:rsidR="00020D32" w:rsidRPr="00020D32" w:rsidRDefault="00020D32" w:rsidP="00020D32">
      <w:pPr>
        <w:pStyle w:val="a7"/>
        <w:numPr>
          <w:ilvl w:val="4"/>
          <w:numId w:val="2"/>
        </w:numPr>
        <w:tabs>
          <w:tab w:val="left" w:pos="851"/>
        </w:tabs>
        <w:ind w:firstLine="567"/>
        <w:rPr>
          <w:szCs w:val="20"/>
        </w:rPr>
      </w:pPr>
      <w:r w:rsidRPr="00020D32">
        <w:rPr>
          <w:szCs w:val="20"/>
        </w:rPr>
        <w:t xml:space="preserve">* Тези ограничения се отнасят за управителите на участника или за лицата, овластени по </w:t>
      </w:r>
      <w:r w:rsidRPr="00020D32">
        <w:rPr>
          <w:szCs w:val="20"/>
          <w:shd w:val="clear" w:color="auto" w:fill="FFFFFF"/>
        </w:rPr>
        <w:t>реда</w:t>
      </w:r>
      <w:r w:rsidRPr="00020D32">
        <w:rPr>
          <w:szCs w:val="20"/>
        </w:rPr>
        <w:t xml:space="preserve"> на Търговския закон за съответния вид търговец да представляват търговеца.</w:t>
      </w:r>
    </w:p>
    <w:p w14:paraId="6E32CB70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Обявен в несъстоятелност или е в производство по несъстоятелност;</w:t>
      </w:r>
    </w:p>
    <w:p w14:paraId="2DB36F2A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>В производство по ликвидация;</w:t>
      </w:r>
    </w:p>
    <w:p w14:paraId="57BC7240" w14:textId="77777777" w:rsidR="00020D32" w:rsidRPr="00020D32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Сключил договор с лице по </w:t>
      </w:r>
      <w:r w:rsidR="009B73DA">
        <w:rPr>
          <w:szCs w:val="20"/>
        </w:rPr>
        <w:t>чл. 90 на ЗПКЛЗПД</w:t>
      </w:r>
      <w:r w:rsidRPr="00020D32">
        <w:rPr>
          <w:szCs w:val="20"/>
        </w:rPr>
        <w:t>;</w:t>
      </w:r>
    </w:p>
    <w:p w14:paraId="7377F2D7" w14:textId="77777777" w:rsidR="00020D32" w:rsidRPr="00B54B84" w:rsidRDefault="00020D32" w:rsidP="00020D32">
      <w:pPr>
        <w:pStyle w:val="a7"/>
        <w:numPr>
          <w:ilvl w:val="2"/>
          <w:numId w:val="2"/>
        </w:numPr>
        <w:tabs>
          <w:tab w:val="clear" w:pos="1332"/>
          <w:tab w:val="left" w:pos="851"/>
          <w:tab w:val="left" w:pos="1191"/>
        </w:tabs>
        <w:ind w:firstLine="567"/>
        <w:rPr>
          <w:szCs w:val="20"/>
        </w:rPr>
      </w:pPr>
      <w:r w:rsidRPr="00020D32">
        <w:rPr>
          <w:szCs w:val="20"/>
        </w:rPr>
        <w:t xml:space="preserve">Има парични задължения към </w:t>
      </w:r>
      <w:r w:rsidRPr="00B54B84">
        <w:rPr>
          <w:szCs w:val="20"/>
        </w:rPr>
        <w:t xml:space="preserve">държавата или </w:t>
      </w:r>
      <w:r w:rsidR="00264193" w:rsidRPr="00B54B84">
        <w:rPr>
          <w:szCs w:val="20"/>
        </w:rPr>
        <w:t>„ЮЗДП“ ДП, гр. Благоевград</w:t>
      </w:r>
      <w:r w:rsidRPr="00B54B84">
        <w:rPr>
          <w:szCs w:val="20"/>
        </w:rPr>
        <w:t>, установени с влязъл в сила акт на компетентен държавен орган.</w:t>
      </w:r>
    </w:p>
    <w:p w14:paraId="5BAC0A08" w14:textId="77777777" w:rsidR="00020D32" w:rsidRPr="00B54B84" w:rsidRDefault="00020D32" w:rsidP="00020D32">
      <w:pPr>
        <w:numPr>
          <w:ilvl w:val="1"/>
          <w:numId w:val="2"/>
        </w:numPr>
        <w:tabs>
          <w:tab w:val="clear" w:pos="170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  <w:r w:rsidRPr="00B54B84">
        <w:rPr>
          <w:rFonts w:ascii="Verdana" w:hAnsi="Verdana"/>
          <w:sz w:val="20"/>
          <w:szCs w:val="20"/>
          <w:lang w:val="ru-RU"/>
        </w:rPr>
        <w:t>В процедурата не се допуска участие с подизпълнители.</w:t>
      </w:r>
    </w:p>
    <w:p w14:paraId="7209AC58" w14:textId="77777777" w:rsidR="00020D32" w:rsidRPr="00B54B84" w:rsidRDefault="00020D32" w:rsidP="00020D32">
      <w:pPr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7825AB32" w14:textId="77777777" w:rsidR="005B75BD" w:rsidRPr="00B54B84" w:rsidRDefault="005B75BD" w:rsidP="005B75BD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Достъп до системата и провеждането на търга да се осъществява при спазване на тръжния регламент, пуликуван на интернет страницата на 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и Наредбата по чл. 95, ал. 1 от ЗГ. </w:t>
      </w:r>
    </w:p>
    <w:p w14:paraId="5825877C" w14:textId="77777777" w:rsidR="005B75BD" w:rsidRPr="00B54B84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B54B84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, където е обявена и подробна информация за реда начина за регистроране.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32CB96A9" w14:textId="7D2B3AE2" w:rsidR="005B75BD" w:rsidRPr="00B54B84" w:rsidRDefault="005B75BD" w:rsidP="005B75BD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B54B84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26</w:t>
      </w:r>
      <w:r w:rsidR="00FD2CAB">
        <w:rPr>
          <w:rFonts w:ascii="Verdana" w:eastAsia="Times New Roman" w:hAnsi="Verdana"/>
          <w:sz w:val="20"/>
          <w:szCs w:val="20"/>
          <w:lang w:val="bg-BG" w:eastAsia="bg-BG"/>
        </w:rPr>
        <w:t>0</w:t>
      </w:r>
      <w:r w:rsidR="00655A4C">
        <w:rPr>
          <w:rFonts w:ascii="Verdana" w:eastAsia="Times New Roman" w:hAnsi="Verdana"/>
          <w:sz w:val="20"/>
          <w:szCs w:val="20"/>
          <w:lang w:val="bg-BG" w:eastAsia="bg-BG"/>
        </w:rPr>
        <w:t>5</w:t>
      </w:r>
      <w:bookmarkStart w:id="4" w:name="_GoBack"/>
      <w:bookmarkEnd w:id="4"/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475F997A" w14:textId="77777777" w:rsidR="005B75BD" w:rsidRPr="00B54B84" w:rsidRDefault="005B75BD" w:rsidP="005B75BD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елетронен подпис и декларацията участниците се съгласяват с условията на тръжната процедура за съответния обект. </w:t>
      </w:r>
    </w:p>
    <w:p w14:paraId="398FAD1F" w14:textId="77777777" w:rsidR="005B75BD" w:rsidRPr="00B54B84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B54B84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7F142E5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B54B84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</w:t>
      </w:r>
      <w:r w:rsidR="00320FF9" w:rsidRPr="00B54B84">
        <w:rPr>
          <w:rFonts w:ascii="Verdana" w:eastAsia="Times New Roman" w:hAnsi="Verdana"/>
          <w:b/>
          <w:sz w:val="20"/>
          <w:szCs w:val="20"/>
          <w:lang w:val="ru-RU" w:eastAsia="bg-BG"/>
        </w:rPr>
        <w:t>6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. се отнасят за управителите и членове на управителните органи на участника.</w:t>
      </w:r>
      <w:r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Същата/ите се прилага/т, съгласно условията на търга.</w:t>
      </w:r>
    </w:p>
    <w:p w14:paraId="5DA033B7" w14:textId="77777777" w:rsidR="005B75BD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декларацията/ите се подава/т за всеки един обект по отделно.</w:t>
      </w:r>
    </w:p>
    <w:p w14:paraId="65ECDC3A" w14:textId="77777777" w:rsidR="005B75BD" w:rsidRPr="00B54B84" w:rsidRDefault="005B75BD" w:rsidP="00026E70">
      <w:pPr>
        <w:numPr>
          <w:ilvl w:val="1"/>
          <w:numId w:val="2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lastRenderedPageBreak/>
        <w:t>Към декларацията/ите за участие в електронния търг се прилагат и:</w:t>
      </w:r>
    </w:p>
    <w:p w14:paraId="4AC99ABA" w14:textId="77777777" w:rsidR="005B75BD" w:rsidRPr="00B54B84" w:rsidRDefault="005B75BD" w:rsidP="005B75BD">
      <w:pPr>
        <w:autoSpaceDE w:val="0"/>
        <w:autoSpaceDN w:val="0"/>
        <w:adjustRightInd w:val="0"/>
        <w:spacing w:after="0" w:line="240" w:lineRule="auto"/>
        <w:ind w:left="567"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</w:p>
    <w:p w14:paraId="33419C80" w14:textId="77777777" w:rsidR="00026E70" w:rsidRPr="00B54B84" w:rsidRDefault="00026E70" w:rsidP="00026E70">
      <w:pPr>
        <w:autoSpaceDE w:val="0"/>
        <w:autoSpaceDN w:val="0"/>
        <w:adjustRightInd w:val="0"/>
        <w:ind w:firstLine="567"/>
        <w:jc w:val="both"/>
        <w:rPr>
          <w:rFonts w:ascii="Verdana" w:hAnsi="Verdana"/>
          <w:b/>
          <w:sz w:val="20"/>
          <w:szCs w:val="20"/>
          <w:lang w:val="ru-RU"/>
        </w:rPr>
      </w:pPr>
      <w:bookmarkStart w:id="5" w:name="_Hlk55915424"/>
      <w:r w:rsidRPr="00B54B84">
        <w:rPr>
          <w:rFonts w:ascii="Verdana" w:hAnsi="Verdana"/>
          <w:b/>
          <w:sz w:val="20"/>
          <w:szCs w:val="20"/>
          <w:lang w:val="ru-RU"/>
        </w:rPr>
        <w:t>8.2.1.</w:t>
      </w:r>
      <w:r w:rsidRPr="00B54B84">
        <w:rPr>
          <w:rFonts w:ascii="Verdana" w:hAnsi="Verdana"/>
          <w:b/>
          <w:sz w:val="20"/>
          <w:szCs w:val="20"/>
          <w:lang w:val="ru-RU"/>
        </w:rPr>
        <w:tab/>
        <w:t>Декларация по образец за изпълнение на техническите и квалификационни изисквания за извършване ползването на дървесина и спазване на безопасни условия на труд - Приложение № 3;</w:t>
      </w:r>
    </w:p>
    <w:bookmarkEnd w:id="5"/>
    <w:p w14:paraId="478B5713" w14:textId="77777777" w:rsidR="00026E70" w:rsidRPr="00B54B84" w:rsidRDefault="00026E70" w:rsidP="00517EB6">
      <w:pPr>
        <w:pStyle w:val="a7"/>
        <w:numPr>
          <w:ilvl w:val="2"/>
          <w:numId w:val="17"/>
        </w:numPr>
        <w:ind w:left="0" w:firstLine="556"/>
        <w:rPr>
          <w:szCs w:val="20"/>
          <w:u w:val="single"/>
        </w:rPr>
      </w:pPr>
      <w:r w:rsidRPr="00B54B84">
        <w:rPr>
          <w:bCs/>
          <w:color w:val="000000"/>
          <w:szCs w:val="20"/>
          <w:shd w:val="clear" w:color="auto" w:fill="FEFEFE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B54B84">
        <w:rPr>
          <w:bCs/>
          <w:szCs w:val="20"/>
        </w:rPr>
        <w:t xml:space="preserve">„ИНТЕРНЕТ ПЛАТФОРМАТА НА </w:t>
      </w:r>
      <w:r w:rsidR="00264193" w:rsidRPr="00B54B84">
        <w:rPr>
          <w:bCs/>
          <w:szCs w:val="20"/>
        </w:rPr>
        <w:t>„ЮЗДП“ ДП, гр. Благоевград</w:t>
      </w:r>
      <w:r w:rsidRPr="00B54B84">
        <w:rPr>
          <w:bCs/>
          <w:szCs w:val="20"/>
        </w:rPr>
        <w:t>”</w:t>
      </w:r>
      <w:r w:rsidRPr="00B54B84">
        <w:rPr>
          <w:bCs/>
          <w:color w:val="000000"/>
          <w:szCs w:val="20"/>
          <w:shd w:val="clear" w:color="auto" w:fill="FEFEFE"/>
        </w:rPr>
        <w:t xml:space="preserve"> е на упълномощен представител</w:t>
      </w:r>
      <w:r w:rsidRPr="00B54B84">
        <w:rPr>
          <w:bCs/>
          <w:szCs w:val="20"/>
          <w:shd w:val="clear" w:color="auto" w:fill="FEFEFE"/>
        </w:rPr>
        <w:t xml:space="preserve">. </w:t>
      </w:r>
      <w:r w:rsidRPr="00B54B84">
        <w:rPr>
          <w:bCs/>
          <w:szCs w:val="20"/>
          <w:lang w:val="ru-RU"/>
        </w:rPr>
        <w:t>В пълномощното следва да е посочено, че упълномощеното лице има право да участва в търгове и да прави обвързващи наддавателните предложения</w:t>
      </w:r>
      <w:r w:rsidRPr="00B54B84">
        <w:rPr>
          <w:bCs/>
          <w:i/>
          <w:szCs w:val="20"/>
          <w:lang w:val="ru-RU"/>
        </w:rPr>
        <w:t xml:space="preserve"> </w:t>
      </w:r>
      <w:r w:rsidRPr="00B54B84">
        <w:rPr>
          <w:bCs/>
          <w:i/>
          <w:szCs w:val="20"/>
          <w:u w:val="single"/>
          <w:lang w:val="ru-RU"/>
        </w:rPr>
        <w:t>от името и за сметка</w:t>
      </w:r>
      <w:r w:rsidRPr="00B54B84">
        <w:rPr>
          <w:bCs/>
          <w:szCs w:val="20"/>
          <w:lang w:val="ru-RU"/>
        </w:rPr>
        <w:t xml:space="preserve"> на участника-упълномощител.</w:t>
      </w:r>
    </w:p>
    <w:p w14:paraId="47984473" w14:textId="77777777" w:rsidR="00026E70" w:rsidRPr="00B54B84" w:rsidRDefault="00026E70" w:rsidP="00026E70">
      <w:pPr>
        <w:spacing w:after="0" w:line="240" w:lineRule="auto"/>
        <w:ind w:firstLine="556"/>
        <w:contextualSpacing/>
        <w:jc w:val="both"/>
        <w:rPr>
          <w:rFonts w:ascii="Verdana" w:hAnsi="Verdana"/>
          <w:sz w:val="20"/>
          <w:szCs w:val="20"/>
          <w:lang w:val="ru-RU"/>
        </w:rPr>
      </w:pPr>
      <w:r w:rsidRPr="00B54B84">
        <w:rPr>
          <w:rFonts w:ascii="Verdana" w:hAnsi="Verdana"/>
          <w:sz w:val="20"/>
          <w:szCs w:val="20"/>
          <w:lang w:val="ru-RU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3786D3BC" w14:textId="77777777" w:rsidR="005B75BD" w:rsidRPr="00B54B84" w:rsidRDefault="005B75BD" w:rsidP="00787CEF">
      <w:pPr>
        <w:pStyle w:val="a7"/>
        <w:numPr>
          <w:ilvl w:val="1"/>
          <w:numId w:val="17"/>
        </w:numPr>
        <w:ind w:left="0" w:firstLine="630"/>
        <w:rPr>
          <w:szCs w:val="20"/>
        </w:rPr>
      </w:pPr>
      <w:r w:rsidRPr="00B54B84">
        <w:rPr>
          <w:szCs w:val="20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4A75929C" w14:textId="77777777" w:rsidR="005B75BD" w:rsidRPr="00B54B84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 крипират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своето ц</w:t>
      </w:r>
      <w:r w:rsidRPr="00B54B84">
        <w:rPr>
          <w:rFonts w:ascii="Verdana" w:eastAsia="Times New Roman" w:hAnsi="Verdana"/>
          <w:b/>
          <w:bCs/>
          <w:sz w:val="20"/>
          <w:szCs w:val="20"/>
          <w:lang w:val="ru-RU" w:eastAsia="bg-BG"/>
        </w:rPr>
        <w:t>еново предложение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и записват генерирания криптоключ, с който в посочения в заповедта времеви интервал се декриптира ценовото предложение. </w:t>
      </w:r>
      <w:r w:rsidRPr="00B54B84">
        <w:rPr>
          <w:rFonts w:ascii="Verdana" w:hAnsi="Verdana"/>
          <w:b/>
          <w:sz w:val="20"/>
          <w:szCs w:val="20"/>
          <w:lang w:val="ru-RU"/>
        </w:rPr>
        <w:t>ЦЕНАТА В ЦЕНОВОТО ПРЕДЛОЖЕНИЕ УЧАСТНИК</w:t>
      </w:r>
      <w:r w:rsidRPr="00B54B84">
        <w:rPr>
          <w:rFonts w:ascii="Verdana" w:hAnsi="Verdana"/>
          <w:b/>
          <w:sz w:val="20"/>
          <w:szCs w:val="20"/>
          <w:lang w:val="bg-BG"/>
        </w:rPr>
        <w:t>ЪТ</w:t>
      </w:r>
      <w:r w:rsidRPr="00B54B84">
        <w:rPr>
          <w:rFonts w:ascii="Verdana" w:hAnsi="Verdana"/>
          <w:b/>
          <w:sz w:val="20"/>
          <w:szCs w:val="20"/>
          <w:lang w:val="ru-RU"/>
        </w:rPr>
        <w:t xml:space="preserve"> ПОСОЧВА В </w:t>
      </w:r>
      <w:r w:rsidRPr="00B54B84">
        <w:rPr>
          <w:rFonts w:ascii="Verdana" w:hAnsi="Verdana"/>
          <w:b/>
          <w:sz w:val="20"/>
          <w:szCs w:val="20"/>
          <w:u w:val="single"/>
          <w:lang w:val="ru-RU"/>
        </w:rPr>
        <w:t>ЕВРО без ДДС.</w:t>
      </w:r>
    </w:p>
    <w:p w14:paraId="1B86572C" w14:textId="77777777" w:rsidR="005B75BD" w:rsidRPr="00B54B84" w:rsidRDefault="005B75BD" w:rsidP="00026E70">
      <w:pPr>
        <w:tabs>
          <w:tab w:val="left" w:pos="0"/>
        </w:tabs>
        <w:spacing w:after="0" w:line="240" w:lineRule="auto"/>
        <w:ind w:firstLine="556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0BCAE710" w14:textId="77777777" w:rsidR="005B75BD" w:rsidRPr="00B54B84" w:rsidRDefault="005B75BD" w:rsidP="00787CEF">
      <w:pPr>
        <w:numPr>
          <w:ilvl w:val="1"/>
          <w:numId w:val="17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СРОКЪТ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за регистрация,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за подаване на документи за участие и крипиране на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ц</w:t>
      </w:r>
      <w:r w:rsidRPr="00B54B84">
        <w:rPr>
          <w:rFonts w:ascii="Verdana" w:eastAsia="Times New Roman" w:hAnsi="Verdana"/>
          <w:b/>
          <w:bCs/>
          <w:sz w:val="20"/>
          <w:szCs w:val="20"/>
          <w:lang w:val="ru-RU" w:eastAsia="bg-BG"/>
        </w:rPr>
        <w:t>еново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то</w:t>
      </w:r>
      <w:r w:rsidRPr="00B54B84">
        <w:rPr>
          <w:rFonts w:ascii="Verdana" w:eastAsia="Times New Roman" w:hAnsi="Verdana"/>
          <w:b/>
          <w:bCs/>
          <w:sz w:val="20"/>
          <w:szCs w:val="20"/>
          <w:lang w:val="ru-RU" w:eastAsia="bg-BG"/>
        </w:rPr>
        <w:t xml:space="preserve"> предложение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за електронния търг е:</w:t>
      </w:r>
    </w:p>
    <w:p w14:paraId="020F0D82" w14:textId="63D888FA" w:rsidR="005B75BD" w:rsidRPr="00B54B84" w:rsidRDefault="005B75BD" w:rsidP="00026E70">
      <w:pPr>
        <w:numPr>
          <w:ilvl w:val="0"/>
          <w:numId w:val="5"/>
        </w:numPr>
        <w:spacing w:after="0" w:line="240" w:lineRule="auto"/>
        <w:ind w:left="0" w:firstLine="556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6" w:name="_Hlk23856839"/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FD2CAB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391884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264193"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.09.2026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1685ECA7" w14:textId="77777777" w:rsidR="005B75BD" w:rsidRPr="00B54B84" w:rsidRDefault="005B75BD" w:rsidP="005B75BD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6"/>
    <w:p w14:paraId="2AD46D88" w14:textId="77777777" w:rsidR="005B75BD" w:rsidRPr="00B54B84" w:rsidRDefault="005B75BD" w:rsidP="005B75BD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327AC0FD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r w:rsidRPr="00B54B84">
        <w:rPr>
          <w:rFonts w:ascii="Verdana" w:eastAsia="Times New Roman" w:hAnsi="Verdana"/>
          <w:sz w:val="20"/>
          <w:szCs w:val="20"/>
          <w:lang w:val="x-none" w:eastAsia="bg-BG"/>
        </w:rPr>
        <w:t>органът, открил процедурата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2A4A87CC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08486771" w14:textId="77777777" w:rsidR="005B75BD" w:rsidRPr="007208CA" w:rsidRDefault="005B75BD" w:rsidP="005B75BD">
      <w:pPr>
        <w:numPr>
          <w:ilvl w:val="1"/>
          <w:numId w:val="6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5CB514B8" w14:textId="77777777" w:rsidR="005B75BD" w:rsidRPr="007208CA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29E8B94D" w14:textId="77777777" w:rsidR="005B75BD" w:rsidRPr="00B54B84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Наредба за условията и реда за 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>възлагане изпълнението на дейности в горските територии – държавна и общинска собственост и за ползването на дървесина и недървесни горски продукти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0198C5F" w14:textId="77777777" w:rsidR="005B75BD" w:rsidRPr="00B54B84" w:rsidRDefault="005B75BD" w:rsidP="005B75BD">
      <w:pPr>
        <w:numPr>
          <w:ilvl w:val="0"/>
          <w:numId w:val="5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4F2B0AB4" w14:textId="77777777" w:rsidR="005B75BD" w:rsidRPr="00B54B84" w:rsidRDefault="005B75BD" w:rsidP="005B75BD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41466E56" w14:textId="77777777" w:rsidR="005B75BD" w:rsidRPr="00B54B84" w:rsidRDefault="005B75BD" w:rsidP="005B75BD">
      <w:pPr>
        <w:ind w:firstLine="708"/>
        <w:jc w:val="both"/>
        <w:rPr>
          <w:rFonts w:ascii="Verdana" w:hAnsi="Verdana"/>
          <w:b/>
          <w:bCs/>
          <w:sz w:val="20"/>
          <w:szCs w:val="20"/>
          <w:lang w:val="ru-RU" w:eastAsia="en-GB"/>
        </w:rPr>
      </w:pP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9.4.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Причините за отстраняване и отстранените участници се посочват </w:t>
      </w:r>
      <w:proofErr w:type="gramStart"/>
      <w:r w:rsidRPr="00B54B84">
        <w:rPr>
          <w:rFonts w:ascii="Verdana" w:hAnsi="Verdana"/>
          <w:sz w:val="20"/>
          <w:szCs w:val="20"/>
          <w:lang w:val="ru-RU" w:eastAsia="en-GB"/>
        </w:rPr>
        <w:t>в протокола</w:t>
      </w:r>
      <w:proofErr w:type="gramEnd"/>
      <w:r w:rsidRPr="00B54B84">
        <w:rPr>
          <w:rFonts w:ascii="Verdana" w:hAnsi="Verdana"/>
          <w:sz w:val="20"/>
          <w:szCs w:val="20"/>
          <w:lang w:val="ru-RU" w:eastAsia="en-GB"/>
        </w:rPr>
        <w:t xml:space="preserve"> по </w:t>
      </w:r>
      <w:hyperlink r:id="rId9" w:anchor="p40473399" w:history="1">
        <w:r w:rsidRPr="00B54B84">
          <w:rPr>
            <w:rFonts w:ascii="Verdana" w:hAnsi="Verdana"/>
            <w:sz w:val="20"/>
            <w:szCs w:val="20"/>
            <w:u w:val="single"/>
            <w:lang w:val="ru-RU" w:eastAsia="en-GB"/>
          </w:rPr>
          <w:t xml:space="preserve">чл. 74в, ал. </w:t>
        </w:r>
        <w:proofErr w:type="gramStart"/>
        <w:r w:rsidRPr="00B54B84">
          <w:rPr>
            <w:rFonts w:ascii="Verdana" w:hAnsi="Verdana"/>
            <w:sz w:val="20"/>
            <w:szCs w:val="20"/>
            <w:u w:val="single"/>
            <w:lang w:val="ru-RU" w:eastAsia="en-GB"/>
          </w:rPr>
          <w:t>5</w:t>
        </w:r>
      </w:hyperlink>
      <w:r w:rsidRPr="00B54B84">
        <w:rPr>
          <w:rFonts w:ascii="Verdana" w:hAnsi="Verdana"/>
          <w:sz w:val="20"/>
          <w:szCs w:val="20"/>
          <w:lang w:eastAsia="en-GB"/>
        </w:rPr>
        <w:t> </w:t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 </w:t>
      </w:r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>от</w:t>
      </w:r>
      <w:proofErr w:type="gramEnd"/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 xml:space="preserve"> НУРВИДГТ</w:t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, </w:t>
      </w:r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>като електронната платформа генерира и изпраща до допуснатите участници електронно съобщение с УНИКАЛЕН ИДЕНТИФИКАЦИОНЕН КОД /</w:t>
      </w:r>
      <w:r w:rsidRPr="00B54B84">
        <w:rPr>
          <w:rFonts w:ascii="Verdana" w:hAnsi="Verdana"/>
          <w:b/>
          <w:bCs/>
          <w:sz w:val="20"/>
          <w:szCs w:val="20"/>
          <w:lang w:val="ru-RU"/>
        </w:rPr>
        <w:t>УИК/</w:t>
      </w:r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>, който им осигурява достъп до следващия етап на електронния търг.</w:t>
      </w:r>
    </w:p>
    <w:p w14:paraId="4603B601" w14:textId="77777777" w:rsidR="005B75BD" w:rsidRPr="00B54B84" w:rsidRDefault="005B75BD" w:rsidP="005B75BD">
      <w:pPr>
        <w:ind w:firstLine="708"/>
        <w:rPr>
          <w:rFonts w:ascii="Verdana" w:hAnsi="Verdana"/>
          <w:b/>
          <w:bCs/>
          <w:sz w:val="20"/>
          <w:szCs w:val="20"/>
          <w:lang w:val="ru-RU" w:eastAsia="en-GB"/>
        </w:rPr>
      </w:pPr>
    </w:p>
    <w:p w14:paraId="176A1943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54B84">
        <w:rPr>
          <w:rFonts w:ascii="Verdana" w:hAnsi="Verdana"/>
          <w:b/>
          <w:bCs/>
          <w:sz w:val="20"/>
          <w:szCs w:val="20"/>
          <w:lang w:val="ru-RU" w:eastAsia="en-GB"/>
        </w:rPr>
        <w:t>Същия УИК трябва да бъде ПОТВЪРДЕН ОТ СЪОТВЕТНИЯ УЧАСНИК ПРИ ПОЛУЧАВАНЕТО НА ЕЛЕКТРОННОТО СЪОБЩЕНИЕ.</w:t>
      </w:r>
    </w:p>
    <w:p w14:paraId="5C57CB19" w14:textId="77777777" w:rsidR="005B75BD" w:rsidRPr="00B54B84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175AEB" w14:textId="77777777" w:rsidR="005B75BD" w:rsidRPr="00B54B84" w:rsidRDefault="005B75BD" w:rsidP="005B75BD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E07C53C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B54B84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провеждане на електронния таен търг </w:t>
      </w:r>
      <w:r w:rsidRPr="00B54B84">
        <w:rPr>
          <w:rFonts w:ascii="Verdana" w:hAnsi="Verdana" w:cs="CIDFont+F2"/>
          <w:b/>
          <w:i/>
          <w:sz w:val="20"/>
          <w:szCs w:val="20"/>
          <w:lang w:val="bg-BG" w:eastAsia="bg-BG"/>
        </w:rPr>
        <w:t>с еднократно ценово предложение</w:t>
      </w:r>
      <w:r w:rsidRPr="00B54B84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 следният:</w:t>
      </w:r>
    </w:p>
    <w:p w14:paraId="7B265CCB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C2DB53" w14:textId="39FA83B5" w:rsidR="005B75BD" w:rsidRPr="00B54B84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от </w:t>
      </w:r>
      <w:r w:rsidR="00264193" w:rsidRPr="00B54B84">
        <w:rPr>
          <w:rFonts w:ascii="Verdana" w:hAnsi="Verdana" w:cs="CIDFont+F2"/>
          <w:sz w:val="20"/>
          <w:szCs w:val="20"/>
          <w:lang w:val="bg-BG" w:eastAsia="bg-BG"/>
        </w:rPr>
        <w:t>10:30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264193" w:rsidRPr="00B54B84">
        <w:rPr>
          <w:rFonts w:ascii="Verdana" w:hAnsi="Verdana" w:cs="CIDFont+F2"/>
          <w:sz w:val="20"/>
          <w:szCs w:val="20"/>
          <w:lang w:val="bg-BG" w:eastAsia="bg-BG"/>
        </w:rPr>
        <w:t>11:30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FD2CAB">
        <w:rPr>
          <w:rFonts w:ascii="Verdana" w:hAnsi="Verdana" w:cs="CIDFont+F2"/>
          <w:sz w:val="20"/>
          <w:szCs w:val="20"/>
          <w:lang w:val="bg-BG" w:eastAsia="bg-BG"/>
        </w:rPr>
        <w:t>24.</w:t>
      </w:r>
      <w:r w:rsidR="00264193" w:rsidRPr="00B54B84">
        <w:rPr>
          <w:rFonts w:ascii="Verdana" w:hAnsi="Verdana" w:cs="CIDFont+F2"/>
          <w:sz w:val="20"/>
          <w:szCs w:val="20"/>
          <w:lang w:val="bg-BG" w:eastAsia="bg-BG"/>
        </w:rPr>
        <w:t>09.2026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 г. </w:t>
      </w:r>
      <w:r w:rsidRPr="00B54B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от </w:t>
      </w:r>
      <w:r w:rsidR="00264193" w:rsidRPr="00B54B84">
        <w:rPr>
          <w:rFonts w:ascii="Verdana" w:hAnsi="Verdana"/>
          <w:bCs/>
          <w:sz w:val="20"/>
          <w:szCs w:val="20"/>
          <w:lang w:val="ru-RU"/>
        </w:rPr>
        <w:t>10:30</w:t>
      </w:r>
      <w:r w:rsidRPr="00B54B84">
        <w:rPr>
          <w:rFonts w:ascii="Verdana" w:hAnsi="Verdana"/>
          <w:bCs/>
          <w:sz w:val="20"/>
          <w:szCs w:val="20"/>
          <w:lang w:val="ru-RU"/>
        </w:rPr>
        <w:t xml:space="preserve">ч. до </w:t>
      </w:r>
      <w:r w:rsidR="00264193" w:rsidRPr="00B54B84">
        <w:rPr>
          <w:rFonts w:ascii="Verdana" w:hAnsi="Verdana"/>
          <w:bCs/>
          <w:sz w:val="20"/>
          <w:szCs w:val="20"/>
          <w:lang w:val="ru-RU"/>
        </w:rPr>
        <w:t>11:30</w:t>
      </w:r>
      <w:r w:rsidRPr="00B54B84">
        <w:rPr>
          <w:rFonts w:ascii="Verdana" w:hAnsi="Verdana"/>
          <w:bCs/>
          <w:sz w:val="20"/>
          <w:szCs w:val="20"/>
          <w:lang w:val="ru-RU"/>
        </w:rPr>
        <w:t xml:space="preserve">ч. </w:t>
      </w:r>
      <w:proofErr w:type="gramStart"/>
      <w:r w:rsidRPr="00B54B84">
        <w:rPr>
          <w:rFonts w:ascii="Verdana" w:hAnsi="Verdana"/>
          <w:bCs/>
          <w:sz w:val="20"/>
          <w:szCs w:val="20"/>
          <w:lang w:val="ru-RU"/>
        </w:rPr>
        <w:t>на дата</w:t>
      </w:r>
      <w:proofErr w:type="gramEnd"/>
      <w:r w:rsidRPr="00B54B84">
        <w:rPr>
          <w:rFonts w:ascii="Verdana" w:hAnsi="Verdana"/>
          <w:bCs/>
          <w:sz w:val="20"/>
          <w:szCs w:val="20"/>
          <w:lang w:val="ru-RU"/>
        </w:rPr>
        <w:t xml:space="preserve"> </w:t>
      </w:r>
      <w:r w:rsidR="00FD2CAB">
        <w:rPr>
          <w:rFonts w:ascii="Verdana" w:hAnsi="Verdana"/>
          <w:bCs/>
          <w:sz w:val="20"/>
          <w:szCs w:val="20"/>
          <w:lang w:val="ru-RU"/>
        </w:rPr>
        <w:t>01</w:t>
      </w:r>
      <w:r w:rsidR="00264193" w:rsidRPr="00B54B84">
        <w:rPr>
          <w:rFonts w:ascii="Verdana" w:hAnsi="Verdana"/>
          <w:bCs/>
          <w:sz w:val="20"/>
          <w:szCs w:val="20"/>
          <w:lang w:val="ru-RU"/>
        </w:rPr>
        <w:t>.</w:t>
      </w:r>
      <w:r w:rsidR="00FD2CAB">
        <w:rPr>
          <w:rFonts w:ascii="Verdana" w:hAnsi="Verdana"/>
          <w:bCs/>
          <w:sz w:val="20"/>
          <w:szCs w:val="20"/>
          <w:lang w:val="ru-RU"/>
        </w:rPr>
        <w:t>10</w:t>
      </w:r>
      <w:r w:rsidR="00264193" w:rsidRPr="00B54B84">
        <w:rPr>
          <w:rFonts w:ascii="Verdana" w:hAnsi="Verdana"/>
          <w:bCs/>
          <w:sz w:val="20"/>
          <w:szCs w:val="20"/>
          <w:lang w:val="ru-RU"/>
        </w:rPr>
        <w:t>.2026</w:t>
      </w:r>
      <w:r w:rsidRPr="00B54B84">
        <w:rPr>
          <w:rFonts w:ascii="Verdana" w:hAnsi="Verdana"/>
          <w:sz w:val="20"/>
          <w:szCs w:val="20"/>
          <w:lang w:val="ru-RU"/>
        </w:rPr>
        <w:t xml:space="preserve"> </w:t>
      </w:r>
      <w:r w:rsidRPr="00B54B84">
        <w:rPr>
          <w:rFonts w:ascii="Verdana" w:hAnsi="Verdana"/>
          <w:bCs/>
          <w:sz w:val="20"/>
          <w:szCs w:val="20"/>
          <w:lang w:val="ru-RU"/>
        </w:rPr>
        <w:t>г</w:t>
      </w:r>
      <w:r w:rsidRPr="00B54B84">
        <w:rPr>
          <w:rFonts w:ascii="Verdana" w:hAnsi="Verdana"/>
          <w:sz w:val="20"/>
          <w:szCs w:val="20"/>
          <w:lang w:val="ru-RU"/>
        </w:rPr>
        <w:t>.</w:t>
      </w:r>
      <w:r w:rsidRPr="00B54B84">
        <w:rPr>
          <w:rFonts w:ascii="Verdana" w:hAnsi="Verdana"/>
          <w:sz w:val="20"/>
          <w:szCs w:val="20"/>
          <w:lang w:val="bg-BG"/>
        </w:rPr>
        <w:t xml:space="preserve"> в случай на </w:t>
      </w:r>
      <w:r w:rsidRPr="00B54B84">
        <w:rPr>
          <w:rFonts w:ascii="Verdana" w:hAnsi="Verdana"/>
          <w:bCs/>
          <w:sz w:val="20"/>
          <w:szCs w:val="20"/>
          <w:lang w:val="ru-RU" w:eastAsia="en-GB"/>
        </w:rPr>
        <w:t>възникване на технически проблем</w:t>
      </w:r>
      <w:r w:rsidRPr="00B54B84">
        <w:rPr>
          <w:rFonts w:ascii="Verdana" w:hAnsi="Verdana"/>
          <w:sz w:val="20"/>
          <w:szCs w:val="20"/>
          <w:lang w:val="ru-RU" w:eastAsia="en-GB"/>
        </w:rPr>
        <w:t xml:space="preserve"> от страна на продавача по време на провеждане на електронния търг</w:t>
      </w:r>
      <w:r w:rsidRPr="00B54B84">
        <w:rPr>
          <w:rFonts w:ascii="Verdana" w:hAnsi="Verdana"/>
          <w:sz w:val="20"/>
          <w:szCs w:val="20"/>
          <w:lang w:val="bg-BG" w:eastAsia="en-GB"/>
        </w:rPr>
        <w:t xml:space="preserve"> за дата </w:t>
      </w:r>
      <w:r w:rsidR="00FD2CAB">
        <w:rPr>
          <w:rFonts w:ascii="Verdana" w:eastAsia="Times New Roman" w:hAnsi="Verdana"/>
          <w:bCs/>
          <w:sz w:val="20"/>
          <w:szCs w:val="20"/>
          <w:lang w:val="bg-BG"/>
        </w:rPr>
        <w:t>24</w:t>
      </w:r>
      <w:r w:rsidR="00264193" w:rsidRPr="00B54B84">
        <w:rPr>
          <w:rFonts w:ascii="Verdana" w:eastAsia="Times New Roman" w:hAnsi="Verdana"/>
          <w:bCs/>
          <w:sz w:val="20"/>
          <w:szCs w:val="20"/>
          <w:lang w:val="bg-BG"/>
        </w:rPr>
        <w:t>.09.2026</w:t>
      </w:r>
      <w:r w:rsidRPr="00B54B84">
        <w:rPr>
          <w:rFonts w:ascii="Verdana" w:eastAsia="Times New Roman" w:hAnsi="Verdana"/>
          <w:bCs/>
          <w:sz w:val="20"/>
          <w:szCs w:val="20"/>
          <w:lang w:val="bg-BG"/>
        </w:rPr>
        <w:t>г.</w:t>
      </w:r>
    </w:p>
    <w:p w14:paraId="1364B122" w14:textId="77777777" w:rsidR="005B75BD" w:rsidRPr="00B54B84" w:rsidRDefault="005B75BD" w:rsidP="005B75BD">
      <w:pPr>
        <w:numPr>
          <w:ilvl w:val="2"/>
          <w:numId w:val="8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B54B84">
        <w:rPr>
          <w:rFonts w:ascii="Verdana" w:hAnsi="Verdana" w:cs="CIDFont+F2"/>
          <w:b/>
          <w:sz w:val="20"/>
          <w:szCs w:val="20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18EC1EC0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>9.5.3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ab/>
        <w:t>За спечелил търга се обявява участникът с най-високо ценово предложение.</w:t>
      </w:r>
    </w:p>
    <w:p w14:paraId="35646479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lastRenderedPageBreak/>
        <w:t>9.5.4.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ab/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676F3CB0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>9.5.5.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ab/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317817C3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B54B84">
        <w:rPr>
          <w:rFonts w:ascii="Verdana" w:hAnsi="Verdana" w:cs="CIDFont+F2"/>
          <w:sz w:val="20"/>
          <w:szCs w:val="20"/>
          <w:lang w:val="bg-BG" w:eastAsia="bg-BG"/>
        </w:rPr>
        <w:t>9.5.6.</w:t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ab/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73455ED" w14:textId="77777777" w:rsidR="005B75BD" w:rsidRPr="00B54B84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ru-RU" w:eastAsia="bg-BG"/>
        </w:rPr>
      </w:pPr>
      <w:r w:rsidRPr="00B54B84">
        <w:rPr>
          <w:rFonts w:ascii="Verdana" w:hAnsi="Verdana" w:cs="CIDFont+F2"/>
          <w:sz w:val="20"/>
          <w:szCs w:val="20"/>
          <w:lang w:val="ru-RU" w:eastAsia="bg-BG"/>
        </w:rPr>
        <w:t>9.5.7.</w:t>
      </w:r>
      <w:r w:rsidRPr="00B54B84">
        <w:rPr>
          <w:rFonts w:ascii="Verdana" w:hAnsi="Verdana" w:cs="CIDFont+F2"/>
          <w:sz w:val="20"/>
          <w:szCs w:val="20"/>
          <w:lang w:val="ru-RU" w:eastAsia="bg-BG"/>
        </w:rPr>
        <w:tab/>
      </w:r>
      <w:r w:rsidRPr="00B54B84">
        <w:rPr>
          <w:rFonts w:ascii="Verdana" w:hAnsi="Verdana" w:cs="CIDFont+F2"/>
          <w:sz w:val="20"/>
          <w:szCs w:val="20"/>
          <w:lang w:val="bg-BG" w:eastAsia="bg-BG"/>
        </w:rPr>
        <w:t>В случай че у</w:t>
      </w:r>
      <w:r w:rsidRPr="00B54B84">
        <w:rPr>
          <w:rFonts w:ascii="Verdana" w:hAnsi="Verdana" w:cs="CIDFont+F2"/>
          <w:sz w:val="20"/>
          <w:szCs w:val="20"/>
          <w:lang w:val="ru-RU" w:eastAsia="bg-BG"/>
        </w:rPr>
        <w:t>частник, получил електронно съобщение по чл. 74в, ал. 4 от Наредбата по чл. 95, ал. 1 от ЗГ, не осигури достъп до ценовото си предложение в определения в настоящата заповед времеви интервал, внесената от него гаранция за участие се задържа от продавача.</w:t>
      </w:r>
    </w:p>
    <w:p w14:paraId="5DD146E1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40990127" w14:textId="77777777" w:rsidR="005B75BD" w:rsidRPr="00B54B84" w:rsidRDefault="005B75BD" w:rsidP="005B75BD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8CDFFB9" w14:textId="77777777" w:rsidR="005B75BD" w:rsidRPr="00B54B84" w:rsidRDefault="005B75BD" w:rsidP="005B75BD">
      <w:pPr>
        <w:numPr>
          <w:ilvl w:val="1"/>
          <w:numId w:val="8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21D82BC8" w14:textId="77777777" w:rsidR="005B75BD" w:rsidRPr="00B54B84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7" w:name="_Hlk6392352"/>
      <w:bookmarkStart w:id="8" w:name="_Hlk6307671"/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7"/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8"/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7D146DBF" w14:textId="77777777" w:rsidR="005B75BD" w:rsidRPr="00B54B84" w:rsidRDefault="005B75BD" w:rsidP="005B75BD">
      <w:pPr>
        <w:numPr>
          <w:ilvl w:val="0"/>
          <w:numId w:val="4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13C32D47" w14:textId="77777777" w:rsidR="005B75BD" w:rsidRPr="00B54B84" w:rsidRDefault="005B75BD" w:rsidP="005B75BD">
      <w:pPr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Прекратяването на процедурата става при условията на чл.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B54B84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41ACBE0E" w14:textId="77777777" w:rsidR="005B75BD" w:rsidRPr="00B54B84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264193"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10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1B0400F2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3A4FFF0" w14:textId="77777777" w:rsidR="005B75BD" w:rsidRPr="00B54B84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6BFB3A41" w14:textId="77777777" w:rsidR="005B75BD" w:rsidRPr="00B54B84" w:rsidRDefault="005B75BD" w:rsidP="005B75BD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1FF6C5ED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5913E7BE" w14:textId="77777777" w:rsidR="005B75BD" w:rsidRPr="00B54B84" w:rsidRDefault="005B75BD" w:rsidP="005B75BD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AE4B46" w14:textId="77777777" w:rsidR="005B75BD" w:rsidRPr="00B54B84" w:rsidRDefault="005B75BD" w:rsidP="005B75BD">
      <w:pPr>
        <w:numPr>
          <w:ilvl w:val="0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188AA1CF" w14:textId="77777777" w:rsidR="005B75BD" w:rsidRPr="00B54B84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196E52E6" w14:textId="722DC996" w:rsidR="005B75BD" w:rsidRPr="00B54B84" w:rsidRDefault="005B75BD" w:rsidP="005B75BD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В тридневен срок от получаване </w:t>
      </w:r>
      <w:proofErr w:type="gramStart"/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на комисията органът, открил търга, го утвърждава, издава заповед, с която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класирането на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съобщава на заинтерсованите лица по реда на АПК </w:t>
      </w:r>
      <w:r w:rsidRPr="00B54B84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публикува на интернет страницата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изпълнение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условията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B54B84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реда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r w:rsidRPr="00B54B8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 кодекс</w:t>
        </w:r>
      </w:hyperlink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264193"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Са</w:t>
      </w:r>
      <w:r w:rsidR="00FD2CAB">
        <w:rPr>
          <w:rFonts w:ascii="Verdana" w:eastAsia="Times New Roman" w:hAnsi="Verdana"/>
          <w:b/>
          <w:sz w:val="20"/>
          <w:szCs w:val="20"/>
          <w:lang w:val="bg-BG" w:eastAsia="bg-BG"/>
        </w:rPr>
        <w:t>ндански</w:t>
      </w:r>
      <w:r w:rsidR="00264193" w:rsidRPr="00B54B84">
        <w:rPr>
          <w:rFonts w:ascii="Verdana" w:eastAsia="Times New Roman" w:hAnsi="Verdana"/>
          <w:b/>
          <w:sz w:val="20"/>
          <w:szCs w:val="20"/>
          <w:lang w:val="bg-BG" w:eastAsia="bg-BG"/>
        </w:rPr>
        <w:t>“</w:t>
      </w:r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B54B84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B54B84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386F0D15" w14:textId="77777777" w:rsidR="0022300E" w:rsidRPr="009C3A72" w:rsidRDefault="005B75BD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  <w:r w:rsidRPr="007208CA">
        <w:rPr>
          <w:szCs w:val="20"/>
          <w:lang w:eastAsia="en-GB"/>
        </w:rPr>
        <w:t>12.2.1.</w:t>
      </w:r>
      <w:r w:rsidRPr="007208CA">
        <w:rPr>
          <w:szCs w:val="20"/>
          <w:lang w:eastAsia="en-GB"/>
        </w:rPr>
        <w:tab/>
      </w:r>
      <w:r w:rsidR="0022300E" w:rsidRPr="009C3A72">
        <w:rPr>
          <w:szCs w:val="20"/>
          <w:lang w:eastAsia="en-GB"/>
        </w:rPr>
        <w:t>Всички необходими документи, доказващи обстоятелствата за техническа и кадрова обезпеченост, които е декларирал:</w:t>
      </w:r>
    </w:p>
    <w:p w14:paraId="1755BC11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u w:val="single"/>
        </w:rPr>
      </w:pPr>
      <w:r w:rsidRPr="009C3A72">
        <w:rPr>
          <w:szCs w:val="20"/>
          <w:lang w:eastAsia="en-GB"/>
        </w:rPr>
        <w:t>12.2.1.1.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Справка/и за актуалното състояние на действащите трудови договори на участника от НАП (може да бъде и справка от електронният регистър на НАП, издадена чрез електронен подпис), със дата на издаване - не повече от </w:t>
      </w:r>
      <w:r w:rsidRPr="009C3A72">
        <w:rPr>
          <w:b/>
          <w:szCs w:val="20"/>
        </w:rPr>
        <w:t>3 (три) месеца</w:t>
      </w:r>
      <w:r w:rsidRPr="009C3A72">
        <w:rPr>
          <w:szCs w:val="20"/>
        </w:rPr>
        <w:t xml:space="preserve"> преди крайният срок за подаване на офертите.</w:t>
      </w:r>
    </w:p>
    <w:p w14:paraId="4F1C9F0F" w14:textId="77777777" w:rsidR="0022300E" w:rsidRPr="00AE7101" w:rsidRDefault="0022300E" w:rsidP="0022300E">
      <w:pPr>
        <w:tabs>
          <w:tab w:val="left" w:pos="851"/>
        </w:tabs>
        <w:ind w:firstLine="471"/>
        <w:contextualSpacing/>
        <w:rPr>
          <w:rFonts w:ascii="Verdana" w:hAnsi="Verdana"/>
          <w:sz w:val="20"/>
          <w:szCs w:val="20"/>
          <w:u w:val="single"/>
          <w:lang w:val="ru-RU"/>
        </w:rPr>
      </w:pPr>
      <w:r w:rsidRPr="00AE7101">
        <w:rPr>
          <w:rFonts w:ascii="Verdana" w:hAnsi="Verdana"/>
          <w:sz w:val="20"/>
          <w:szCs w:val="20"/>
          <w:shd w:val="clear" w:color="auto" w:fill="FEFEFE"/>
          <w:lang w:val="ru-RU"/>
        </w:rPr>
        <w:t>12.2.1.2.</w:t>
      </w:r>
      <w:r w:rsidRPr="00AE7101">
        <w:rPr>
          <w:rFonts w:ascii="Verdana" w:hAnsi="Verdana"/>
          <w:sz w:val="20"/>
          <w:szCs w:val="20"/>
          <w:shd w:val="clear" w:color="auto" w:fill="FEFEFE"/>
          <w:lang w:val="ru-RU"/>
        </w:rPr>
        <w:tab/>
        <w:t xml:space="preserve">Копие от документите на </w:t>
      </w:r>
      <w:r w:rsidRPr="00AE7101">
        <w:rPr>
          <w:rFonts w:ascii="Verdana" w:hAnsi="Verdana"/>
          <w:sz w:val="20"/>
          <w:szCs w:val="20"/>
          <w:lang w:val="ru-RU"/>
        </w:rPr>
        <w:t xml:space="preserve">работниците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при участника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, доказващи тяхната квалификация и правоспособност за извършване на дърводобив – сеч и извоз в съответствие с изискванията, заложени в настоящата документация </w:t>
      </w:r>
      <w:r w:rsidRPr="009C3A72">
        <w:rPr>
          <w:rFonts w:ascii="Verdana" w:hAnsi="Verdana"/>
          <w:sz w:val="20"/>
          <w:szCs w:val="20"/>
          <w:lang w:val="ru-RU"/>
        </w:rPr>
        <w:t>/придобита квалификация за работа с бензино-моторни триони</w:t>
      </w:r>
      <w:r w:rsidRPr="00AE7101">
        <w:rPr>
          <w:rFonts w:ascii="Verdana" w:hAnsi="Verdana"/>
          <w:sz w:val="20"/>
          <w:szCs w:val="20"/>
          <w:lang w:val="ru-RU"/>
        </w:rPr>
        <w:t xml:space="preserve"> и </w:t>
      </w:r>
      <w:r w:rsidRPr="009C3A72">
        <w:rPr>
          <w:rFonts w:ascii="Verdana" w:hAnsi="Verdana"/>
          <w:sz w:val="20"/>
          <w:szCs w:val="20"/>
          <w:lang w:val="ru-RU"/>
        </w:rPr>
        <w:t>правоспособност за управление на специализирана горска техника</w:t>
      </w:r>
      <w:r w:rsidRPr="00AE7101">
        <w:rPr>
          <w:rFonts w:ascii="Verdana" w:hAnsi="Verdana"/>
          <w:sz w:val="20"/>
          <w:szCs w:val="20"/>
          <w:lang w:val="ru-RU"/>
        </w:rPr>
        <w:t>,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9C3A72">
        <w:rPr>
          <w:rFonts w:ascii="Verdana" w:hAnsi="Verdana"/>
          <w:sz w:val="20"/>
          <w:szCs w:val="20"/>
          <w:u w:val="single"/>
          <w:lang w:val="ru-RU"/>
        </w:rPr>
        <w:t>когато ще</w:t>
      </w:r>
      <w:r w:rsidRPr="00AE7101">
        <w:rPr>
          <w:rFonts w:ascii="Verdana" w:hAnsi="Verdana"/>
          <w:sz w:val="20"/>
          <w:szCs w:val="20"/>
          <w:u w:val="single"/>
          <w:lang w:val="ru-RU"/>
        </w:rPr>
        <w:t xml:space="preserve"> се използва такава от участника за работа в обекта</w:t>
      </w:r>
      <w:r w:rsidRPr="009C3A72">
        <w:rPr>
          <w:rFonts w:ascii="Verdana" w:hAnsi="Verdana"/>
          <w:sz w:val="20"/>
          <w:szCs w:val="20"/>
          <w:lang w:val="ru-RU"/>
        </w:rPr>
        <w:t xml:space="preserve"> /</w:t>
      </w:r>
      <w:r w:rsidRPr="00AE7101">
        <w:rPr>
          <w:rFonts w:ascii="Verdana" w:hAnsi="Verdana"/>
          <w:sz w:val="20"/>
          <w:szCs w:val="20"/>
          <w:lang w:val="ru-RU"/>
        </w:rPr>
        <w:t>.</w:t>
      </w:r>
    </w:p>
    <w:p w14:paraId="180ED5D9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eastAsia="en-US"/>
        </w:rPr>
      </w:pPr>
      <w:r w:rsidRPr="009C3A72">
        <w:rPr>
          <w:szCs w:val="20"/>
          <w:shd w:val="clear" w:color="auto" w:fill="FEFEFE"/>
        </w:rPr>
        <w:t>12.2.1.3.</w:t>
      </w:r>
      <w:r w:rsidRPr="009C3A72">
        <w:rPr>
          <w:szCs w:val="20"/>
          <w:shd w:val="clear" w:color="auto" w:fill="FEFEFE"/>
        </w:rPr>
        <w:tab/>
      </w:r>
      <w:r w:rsidRPr="009C3A72">
        <w:rPr>
          <w:rFonts w:eastAsia="Calibri"/>
          <w:szCs w:val="20"/>
          <w:lang w:eastAsia="en-US"/>
        </w:rPr>
        <w:t>Документи, удостоверяващи техническите възможности на участника за сеч и извоз на дървесината:</w:t>
      </w:r>
    </w:p>
    <w:p w14:paraId="0C2E9FAE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rFonts w:eastAsia="Calibri"/>
          <w:szCs w:val="20"/>
          <w:lang w:val="ru-RU" w:eastAsia="en-US"/>
        </w:rPr>
      </w:pPr>
      <w:r w:rsidRPr="009C3A72">
        <w:rPr>
          <w:rFonts w:eastAsia="Calibri"/>
          <w:szCs w:val="20"/>
          <w:lang w:val="ru-RU" w:eastAsia="en-US"/>
        </w:rPr>
        <w:lastRenderedPageBreak/>
        <w:t>- За техниката - свидетелства за регистрация на земеделска и горска техника по реда на ЗРКЗГТ, талон за преминал технически преглед по реда на ЗРКЗГТ и ЗДвП, за горската и автомобилна техника, за която се изисква ежегодно преминаване на технически преглед. От представените документи трябва да може да бъде удостоверен собственика на техниката. (копия, заверени «вярно с оригинала» с подпис на представляващия участника)</w:t>
      </w:r>
    </w:p>
    <w:p w14:paraId="73B09260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rFonts w:eastAsia="Calibri"/>
          <w:szCs w:val="20"/>
          <w:lang w:val="ru-RU" w:eastAsia="en-US"/>
        </w:rPr>
        <w:t>-</w:t>
      </w:r>
      <w:r w:rsidRPr="009C3A72">
        <w:rPr>
          <w:rFonts w:eastAsia="Calibri"/>
          <w:szCs w:val="20"/>
          <w:lang w:val="ru-RU" w:eastAsia="en-US"/>
        </w:rPr>
        <w:tab/>
        <w:t>За животните регистрационен талон или паспорт, или актуална справка от интегрираната система на Българска агенция за безопасност на храните (БАБХ). Договор за наем, ако животните са наети.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От представените документи трябва да може да бъде удостоверен собственика на животните.</w:t>
      </w:r>
      <w:r w:rsidRPr="009C3A72">
        <w:rPr>
          <w:rFonts w:eastAsia="Calibri"/>
          <w:b/>
          <w:szCs w:val="20"/>
          <w:lang w:val="ru-RU" w:eastAsia="en-US"/>
        </w:rPr>
        <w:t xml:space="preserve"> </w:t>
      </w:r>
      <w:r w:rsidRPr="009C3A72">
        <w:rPr>
          <w:rFonts w:eastAsia="Calibri"/>
          <w:szCs w:val="20"/>
          <w:lang w:val="ru-RU" w:eastAsia="en-US"/>
        </w:rPr>
        <w:t>(копия, заверени «вярно с оригинала» с подпис на представляващия участника)</w:t>
      </w:r>
    </w:p>
    <w:p w14:paraId="57EC679B" w14:textId="0ADE7FD5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12.2.2.</w:t>
      </w:r>
      <w:r w:rsidRPr="009C3A72">
        <w:rPr>
          <w:szCs w:val="20"/>
          <w:lang w:eastAsia="en-GB"/>
        </w:rPr>
        <w:tab/>
      </w:r>
      <w:bookmarkStart w:id="9" w:name="_Hlk5200140"/>
      <w:r w:rsidRPr="009C3A72">
        <w:rPr>
          <w:szCs w:val="20"/>
          <w:lang w:eastAsia="en-GB"/>
        </w:rPr>
        <w:t>Номер на документ за внасяне на допълнителна парична сума – в случаите, когато гаранцията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 xml:space="preserve"> надвишава внесената гаранция за участие, или учредена в полза на продавача </w:t>
      </w:r>
      <w:r w:rsidR="00264193">
        <w:rPr>
          <w:szCs w:val="20"/>
        </w:rPr>
        <w:t>ТП „ДГС Са</w:t>
      </w:r>
      <w:r w:rsidR="00FD2CAB">
        <w:rPr>
          <w:szCs w:val="20"/>
        </w:rPr>
        <w:t>ндански</w:t>
      </w:r>
      <w:r w:rsidR="00264193">
        <w:rPr>
          <w:szCs w:val="20"/>
        </w:rPr>
        <w:t>“</w:t>
      </w:r>
      <w:r w:rsidRPr="009C3A72">
        <w:rPr>
          <w:szCs w:val="20"/>
        </w:rPr>
        <w:t xml:space="preserve"> </w:t>
      </w:r>
      <w:r w:rsidRPr="009C3A72">
        <w:rPr>
          <w:szCs w:val="20"/>
          <w:lang w:eastAsia="en-GB"/>
        </w:rPr>
        <w:t>банкова гаранция за </w:t>
      </w:r>
      <w:r w:rsidRPr="009C3A72">
        <w:rPr>
          <w:bCs/>
          <w:szCs w:val="20"/>
          <w:lang w:eastAsia="en-GB"/>
        </w:rPr>
        <w:t>изпълнение</w:t>
      </w:r>
      <w:r w:rsidRPr="009C3A72">
        <w:rPr>
          <w:szCs w:val="20"/>
          <w:lang w:eastAsia="en-GB"/>
        </w:rPr>
        <w:t> на договора</w:t>
      </w:r>
      <w:r w:rsidRPr="009C3A72">
        <w:rPr>
          <w:szCs w:val="20"/>
        </w:rPr>
        <w:t xml:space="preserve"> в размер на </w:t>
      </w:r>
      <w:r w:rsidR="00264193">
        <w:rPr>
          <w:b/>
          <w:szCs w:val="20"/>
        </w:rPr>
        <w:t>10</w:t>
      </w:r>
      <w:r w:rsidRPr="009C3A72">
        <w:rPr>
          <w:b/>
          <w:szCs w:val="20"/>
        </w:rPr>
        <w:t xml:space="preserve"> %</w:t>
      </w:r>
      <w:r w:rsidRPr="009C3A72">
        <w:rPr>
          <w:szCs w:val="20"/>
        </w:rPr>
        <w:t xml:space="preserve"> от стойността му, в зависимост от направения от участника избор за формата на гаранцията.</w:t>
      </w:r>
      <w:bookmarkEnd w:id="9"/>
    </w:p>
    <w:p w14:paraId="234F9388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  <w:lang w:eastAsia="en-GB"/>
        </w:rPr>
      </w:pPr>
    </w:p>
    <w:p w14:paraId="3EDB834D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12.2.3.</w:t>
      </w:r>
      <w:r w:rsidRPr="009C3A72">
        <w:rPr>
          <w:szCs w:val="20"/>
          <w:lang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9C3A72">
          <w:rPr>
            <w:szCs w:val="20"/>
            <w:u w:val="single"/>
            <w:lang w:eastAsia="en-GB"/>
          </w:rPr>
          <w:t>Търговския закон</w:t>
        </w:r>
      </w:hyperlink>
      <w:r w:rsidRPr="009C3A72">
        <w:rPr>
          <w:szCs w:val="20"/>
          <w:lang w:eastAsia="en-GB"/>
        </w:rPr>
        <w:t> или законодателството на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членка на Европейския съюз, или на друга </w:t>
      </w:r>
      <w:r w:rsidRPr="009C3A72">
        <w:rPr>
          <w:bCs/>
          <w:szCs w:val="20"/>
          <w:lang w:eastAsia="en-GB"/>
        </w:rPr>
        <w:t>държава</w:t>
      </w:r>
      <w:r w:rsidRPr="009C3A72">
        <w:rPr>
          <w:szCs w:val="20"/>
          <w:lang w:eastAsia="en-GB"/>
        </w:rPr>
        <w:t> – страна по </w:t>
      </w:r>
      <w:hyperlink r:id="rId13" w:history="1">
        <w:r w:rsidRPr="009C3A72">
          <w:rPr>
            <w:szCs w:val="20"/>
            <w:u w:val="single"/>
            <w:lang w:eastAsia="en-GB"/>
          </w:rPr>
          <w:t>Споразумението за Европейското икономическо пространство</w:t>
        </w:r>
      </w:hyperlink>
      <w:r w:rsidRPr="009C3A72">
        <w:rPr>
          <w:szCs w:val="20"/>
          <w:lang w:eastAsia="en-GB"/>
        </w:rPr>
        <w:t>, където участникът е регистриран.</w:t>
      </w:r>
      <w:r w:rsidRPr="009C3A72">
        <w:t xml:space="preserve"> </w:t>
      </w:r>
    </w:p>
    <w:p w14:paraId="0648F1F9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lang w:eastAsia="en-GB"/>
        </w:rPr>
        <w:t>12.2.4.</w:t>
      </w:r>
      <w:r w:rsidRPr="009C3A72">
        <w:rPr>
          <w:szCs w:val="20"/>
          <w:lang w:eastAsia="en-GB"/>
        </w:rPr>
        <w:tab/>
      </w:r>
      <w:r w:rsidRPr="009C3A72">
        <w:rPr>
          <w:szCs w:val="20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9C3A72">
        <w:rPr>
          <w:b/>
          <w:szCs w:val="20"/>
        </w:rPr>
        <w:t xml:space="preserve">не повече от </w:t>
      </w:r>
      <w:r w:rsidRPr="00D808CA">
        <w:rPr>
          <w:b/>
          <w:szCs w:val="20"/>
        </w:rPr>
        <w:t>3 (три) месеца</w:t>
      </w:r>
      <w:r w:rsidRPr="009C3A72">
        <w:rPr>
          <w:szCs w:val="20"/>
        </w:rPr>
        <w:t>, преди датата на сключване на договора.</w:t>
      </w:r>
    </w:p>
    <w:p w14:paraId="37779E7F" w14:textId="77777777" w:rsidR="0022300E" w:rsidRPr="009C3A72" w:rsidRDefault="0022300E" w:rsidP="0022300E">
      <w:pPr>
        <w:pStyle w:val="a7"/>
        <w:tabs>
          <w:tab w:val="left" w:pos="851"/>
        </w:tabs>
        <w:ind w:left="0" w:firstLine="471"/>
        <w:rPr>
          <w:szCs w:val="20"/>
        </w:rPr>
      </w:pPr>
      <w:r w:rsidRPr="009C3A72">
        <w:rPr>
          <w:szCs w:val="20"/>
          <w:shd w:val="clear" w:color="auto" w:fill="FEFEFE"/>
          <w:lang w:val="ru-RU"/>
        </w:rPr>
        <w:t>12.2.5.</w:t>
      </w:r>
      <w:r w:rsidRPr="009C3A72">
        <w:rPr>
          <w:szCs w:val="20"/>
          <w:shd w:val="clear" w:color="auto" w:fill="FEFEFE"/>
          <w:lang w:val="ru-RU"/>
        </w:rPr>
        <w:tab/>
      </w:r>
      <w:r w:rsidRPr="009C3A72">
        <w:rPr>
          <w:spacing w:val="1"/>
          <w:szCs w:val="20"/>
        </w:rPr>
        <w:t>Декларация за спазване изискванията на Регламент (ЕС) № 995/2010 на Европейския парламент и на Съвета от 20 октомври 2010 г. в качеството на оператор, който пуска на пазара дървен материал и изделия от дървен материал (OB, L, бр. 295 от 12 ноември 2010 г.)</w:t>
      </w:r>
    </w:p>
    <w:p w14:paraId="03083B18" w14:textId="77777777" w:rsidR="005B75BD" w:rsidRPr="007208CA" w:rsidRDefault="005B75BD" w:rsidP="0022300E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CFA9BC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52AF7CF8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Горепосочените документи да са валидни към датата на подписване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 гаранция се представя единствено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315A279D" w14:textId="77777777" w:rsidR="005B75BD" w:rsidRPr="007208CA" w:rsidRDefault="005B75BD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AE6CA0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08A37FA" w14:textId="5F16D933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Договор не се сключва с участник, който има парични задължения към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„</w:t>
      </w:r>
      <w:proofErr w:type="gramStart"/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ЮЗДП“ ДП</w:t>
      </w:r>
      <w:proofErr w:type="gramEnd"/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, гр. Благоевград</w:t>
      </w:r>
      <w:r w:rsidRPr="00B54B84">
        <w:rPr>
          <w:rFonts w:ascii="Verdana" w:eastAsia="Times New Roman" w:hAnsi="Verdana"/>
          <w:b/>
          <w:sz w:val="20"/>
          <w:szCs w:val="20"/>
          <w:lang w:val="ru-RU" w:eastAsia="bg-BG"/>
        </w:rPr>
        <w:t>.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За целта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ТП „ДГС </w:t>
      </w:r>
      <w:proofErr w:type="gramStart"/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служебно</w:t>
      </w:r>
      <w:proofErr w:type="gramEnd"/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 xml:space="preserve"> изисква информация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 xml:space="preserve"> от ЦУ на </w:t>
      </w:r>
      <w:r w:rsidR="00264193" w:rsidRPr="00B54B84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B54B84">
        <w:rPr>
          <w:rFonts w:ascii="Verdana" w:eastAsia="Times New Roman" w:hAnsi="Verdana"/>
          <w:sz w:val="20"/>
          <w:szCs w:val="20"/>
          <w:lang w:val="ru-RU" w:eastAsia="bg-BG"/>
        </w:rPr>
        <w:t>, преди подписване на договора</w:t>
      </w: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1924358" w14:textId="77777777" w:rsidR="005B75BD" w:rsidRPr="007208CA" w:rsidRDefault="005B75BD" w:rsidP="005B75BD">
      <w:pPr>
        <w:numPr>
          <w:ilvl w:val="1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10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10"/>
    </w:p>
    <w:p w14:paraId="332E526C" w14:textId="23A16EF0" w:rsidR="005B75BD" w:rsidRPr="007208CA" w:rsidRDefault="0022300E" w:rsidP="0022300E">
      <w:pPr>
        <w:numPr>
          <w:ilvl w:val="0"/>
          <w:numId w:val="7"/>
        </w:numPr>
        <w:spacing w:after="0" w:line="240" w:lineRule="auto"/>
        <w:ind w:left="0" w:firstLine="624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B54B84" w:rsidRPr="003005EB">
        <w:rPr>
          <w:rFonts w:ascii="Verdana" w:eastAsia="Times New Roman" w:hAnsi="Verdana"/>
          <w:sz w:val="20"/>
          <w:szCs w:val="20"/>
          <w:lang w:val="bg-BG" w:eastAsia="bg-BG"/>
        </w:rPr>
        <w:t>авансова вноска в размер на 10 % (десет процента) от достигнатата при търга стойност на обекта, както и законоустановения размер на ДДС. Авансовата вноска се заплаща преди сключването на договорана. След транспортирането на количество дървесина на стойност, равна на авансовата вноска, плащането ще се извършва на авансови вноски в размер, определен от купувача. ТП „ДГС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B54B84" w:rsidRPr="003005EB">
        <w:rPr>
          <w:rFonts w:ascii="Verdana" w:eastAsia="Times New Roman" w:hAnsi="Verdana"/>
          <w:sz w:val="20"/>
          <w:szCs w:val="20"/>
          <w:lang w:val="bg-BG" w:eastAsia="bg-BG"/>
        </w:rPr>
        <w:t>“ ще издава електронни превозни билети, до размера на внесените от купувача вноски, след представяне на документ, удостоверяващ извършено плащане</w:t>
      </w:r>
      <w:r w:rsidRPr="0022300E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131CCFB4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5358F765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Екземпляр от настоящата заповед за откриване на търга.</w:t>
      </w:r>
    </w:p>
    <w:p w14:paraId="1717B0B7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Спецификация за продажба на стояща дървесина на корен от обекта - </w:t>
      </w:r>
      <w:r w:rsidRPr="009C3A72">
        <w:rPr>
          <w:szCs w:val="20"/>
        </w:rPr>
        <w:t>Приложение „Г1“</w:t>
      </w:r>
    </w:p>
    <w:p w14:paraId="02E319DA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 xml:space="preserve">Образец на </w:t>
      </w:r>
      <w:r w:rsidRPr="009C3A72">
        <w:rPr>
          <w:szCs w:val="20"/>
        </w:rPr>
        <w:t>Декларация за отсъствие на обстоятелства по чл. 18, ал. 1, т. 3, от НУРВИДГТ.</w:t>
      </w:r>
    </w:p>
    <w:p w14:paraId="5D636A9A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</w:rPr>
        <w:t>Проект на договор.</w:t>
      </w:r>
    </w:p>
    <w:p w14:paraId="49FD8ECF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>ЛИСТ ЗА ПРОВЕРКА</w:t>
      </w:r>
      <w:r w:rsidRPr="009C3A72">
        <w:rPr>
          <w:b/>
          <w:szCs w:val="20"/>
          <w:lang w:val="ru-RU"/>
        </w:rPr>
        <w:t xml:space="preserve"> </w:t>
      </w:r>
      <w:r w:rsidRPr="009C3A72">
        <w:rPr>
          <w:szCs w:val="20"/>
          <w:lang w:val="ru-RU"/>
        </w:rPr>
        <w:t xml:space="preserve">на оборудването и използването на лични предпазни средства и защитно работно облекло от горските работници, изпълнението на процедурите за безопасност и изискванията за извършване на горскостопански дейности </w:t>
      </w:r>
      <w:r w:rsidRPr="009C3A72">
        <w:rPr>
          <w:i/>
          <w:szCs w:val="20"/>
          <w:lang w:val="ru-RU"/>
        </w:rPr>
        <w:t xml:space="preserve">– </w:t>
      </w:r>
      <w:r w:rsidRPr="009C3A72">
        <w:rPr>
          <w:szCs w:val="20"/>
          <w:lang w:val="ru-RU"/>
        </w:rPr>
        <w:t xml:space="preserve">Приложение № </w:t>
      </w:r>
      <w:r>
        <w:rPr>
          <w:szCs w:val="20"/>
        </w:rPr>
        <w:t>1</w:t>
      </w:r>
    </w:p>
    <w:p w14:paraId="1F5C6528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szCs w:val="20"/>
          <w:lang w:val="ru-RU"/>
        </w:rPr>
        <w:t xml:space="preserve">Инструктаж за осигуряване на здравословни и безопасни условия на труд - Приложение № </w:t>
      </w:r>
      <w:r>
        <w:rPr>
          <w:szCs w:val="20"/>
        </w:rPr>
        <w:t>2</w:t>
      </w:r>
    </w:p>
    <w:p w14:paraId="36A16DB9" w14:textId="77777777" w:rsidR="0022300E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9C3A72">
        <w:rPr>
          <w:bCs/>
          <w:szCs w:val="20"/>
        </w:rPr>
        <w:t>Образец на ДЕКЛАРАЦИЯ п</w:t>
      </w:r>
      <w:r w:rsidRPr="009C3A72">
        <w:rPr>
          <w:szCs w:val="20"/>
        </w:rPr>
        <w:t>о чл. 52, ал. 6 от</w:t>
      </w:r>
      <w:r w:rsidRPr="009C3A72">
        <w:rPr>
          <w:bCs/>
          <w:szCs w:val="20"/>
        </w:rPr>
        <w:t xml:space="preserve"> </w:t>
      </w:r>
      <w:r w:rsidRPr="009C3A72">
        <w:rPr>
          <w:szCs w:val="20"/>
        </w:rPr>
        <w:t>Наредбата за условията и реда за възлагане изпълнението на дейности в горските територии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-</w:t>
      </w:r>
      <w:r w:rsidRPr="009C3A72">
        <w:rPr>
          <w:szCs w:val="20"/>
          <w:lang w:val="ru-RU"/>
        </w:rPr>
        <w:t xml:space="preserve"> </w:t>
      </w:r>
      <w:r w:rsidRPr="009C3A72">
        <w:rPr>
          <w:szCs w:val="20"/>
        </w:rPr>
        <w:t>държавна и общинска собственост и за ползването на дървесина и недървесни горски продукти</w:t>
      </w:r>
    </w:p>
    <w:p w14:paraId="69FB22E7" w14:textId="77777777" w:rsidR="0022300E" w:rsidRPr="009C3A72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A55794">
        <w:rPr>
          <w:szCs w:val="20"/>
        </w:rPr>
        <w:t xml:space="preserve">Декларация по образец за изпълнение </w:t>
      </w:r>
      <w:r w:rsidRPr="00A55794">
        <w:rPr>
          <w:szCs w:val="20"/>
          <w:lang w:val="ru-RU"/>
        </w:rPr>
        <w:t>на техническите и квалификационни изисквания за извършване ползването на дървесина</w:t>
      </w:r>
      <w:r w:rsidRPr="00A55794">
        <w:rPr>
          <w:szCs w:val="20"/>
        </w:rPr>
        <w:t xml:space="preserve"> и спазване на безопасни условия на труд - Приложение № 3</w:t>
      </w:r>
    </w:p>
    <w:p w14:paraId="6276E9CF" w14:textId="77777777" w:rsidR="0022300E" w:rsidRPr="00B54B84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bookmarkStart w:id="11" w:name="_Hlk6314063"/>
      <w:r w:rsidRPr="009C3A72">
        <w:rPr>
          <w:szCs w:val="20"/>
          <w:lang w:val="ru-RU"/>
        </w:rPr>
        <w:t xml:space="preserve">Технологични </w:t>
      </w:r>
      <w:r w:rsidRPr="00B54B84">
        <w:rPr>
          <w:szCs w:val="20"/>
          <w:lang w:val="ru-RU"/>
        </w:rPr>
        <w:t>планове на обекта</w:t>
      </w:r>
      <w:bookmarkEnd w:id="11"/>
    </w:p>
    <w:p w14:paraId="06F487A3" w14:textId="77777777" w:rsidR="0022300E" w:rsidRPr="00B54B84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B54B84">
        <w:rPr>
          <w:szCs w:val="20"/>
          <w:lang w:val="ru-RU"/>
        </w:rPr>
        <w:lastRenderedPageBreak/>
        <w:t>“Спецификация за размери и качество на асортиментите дървесина, които се добиват и продават от ЮЗДП ДП, гр. Благоевград и неговите териториални поделения</w:t>
      </w:r>
      <w:r w:rsidRPr="00B54B84">
        <w:rPr>
          <w:szCs w:val="20"/>
          <w:lang w:val="en-US"/>
        </w:rPr>
        <w:t>”</w:t>
      </w:r>
    </w:p>
    <w:p w14:paraId="6E043F18" w14:textId="77777777" w:rsidR="0022300E" w:rsidRPr="00B54B84" w:rsidRDefault="0022300E" w:rsidP="0022300E">
      <w:pPr>
        <w:pStyle w:val="a7"/>
        <w:numPr>
          <w:ilvl w:val="1"/>
          <w:numId w:val="7"/>
        </w:numPr>
        <w:tabs>
          <w:tab w:val="left" w:pos="851"/>
        </w:tabs>
        <w:ind w:left="0" w:firstLine="567"/>
        <w:rPr>
          <w:szCs w:val="20"/>
        </w:rPr>
      </w:pPr>
      <w:r w:rsidRPr="00B54B84">
        <w:rPr>
          <w:szCs w:val="20"/>
        </w:rPr>
        <w:t>РЪКОВОДСТВО ЗА УЧАСТИЕ В ЕЛЕКТРОНЕН ТЪРГ</w:t>
      </w:r>
    </w:p>
    <w:p w14:paraId="33F5757A" w14:textId="77777777" w:rsidR="005B75BD" w:rsidRPr="00B54B84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6AA8A99A" w14:textId="77777777" w:rsidR="005B75BD" w:rsidRDefault="00264193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  <w:lang w:val="bg-BG"/>
        </w:rPr>
      </w:pPr>
      <w:r w:rsidRPr="00B54B84"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5B75BD" w:rsidRPr="00B54B84">
        <w:rPr>
          <w:rFonts w:ascii="Verdana" w:hAnsi="Verdana"/>
          <w:sz w:val="20"/>
          <w:szCs w:val="20"/>
          <w:lang w:val="bg-BG"/>
        </w:rPr>
        <w:t xml:space="preserve"> в </w:t>
      </w:r>
      <w:r w:rsidRPr="00B54B84"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5B75BD" w:rsidRPr="00B54B84">
        <w:rPr>
          <w:rFonts w:ascii="Verdana" w:hAnsi="Verdana"/>
          <w:sz w:val="20"/>
          <w:szCs w:val="20"/>
          <w:lang w:val="bg-BG"/>
        </w:rPr>
        <w:t xml:space="preserve">, </w:t>
      </w:r>
      <w:r w:rsidRPr="00B54B84">
        <w:rPr>
          <w:rFonts w:ascii="Verdana" w:hAnsi="Verdana"/>
          <w:sz w:val="20"/>
          <w:szCs w:val="20"/>
          <w:lang w:val="bg-BG"/>
        </w:rPr>
        <w:t>тел. 0887783962</w:t>
      </w:r>
      <w:r w:rsidR="005B75BD" w:rsidRPr="00B54B84">
        <w:rPr>
          <w:rFonts w:ascii="Verdana" w:hAnsi="Verdana"/>
          <w:sz w:val="20"/>
          <w:szCs w:val="20"/>
          <w:lang w:val="bg-BG"/>
        </w:rPr>
        <w:t>,</w:t>
      </w:r>
    </w:p>
    <w:p w14:paraId="516F2832" w14:textId="080EA39C" w:rsidR="007F623E" w:rsidRDefault="007F623E" w:rsidP="005B75BD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инж. Георги Кирилов – зем. 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Сандански“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0886 859147</w:t>
      </w:r>
    </w:p>
    <w:p w14:paraId="28F07FAA" w14:textId="59856BA3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B54B84">
        <w:rPr>
          <w:rFonts w:ascii="Verdana" w:eastAsia="Times New Roman" w:hAnsi="Verdana"/>
          <w:sz w:val="20"/>
          <w:szCs w:val="20"/>
          <w:lang w:val="bg-BG" w:eastAsia="bg-BG"/>
        </w:rPr>
        <w:t>Всеки участник поема всички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разноски по изготвяне на документите и представянето им, вкл. по огледа на обекта.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2D5E64D7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194F5BE8" w14:textId="65D83F81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12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12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148597EB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Определям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назначаемата от мен комисия за провеждането на търга. В този срок комисията да изготви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 за утвърждаване протокол за разглеждане на документите и класиране на участниците, ведно с цялата документация събрана в хода на провеждане на процедурата.</w:t>
      </w:r>
    </w:p>
    <w:p w14:paraId="6421D488" w14:textId="6780355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Георги Кирилов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ТП „ДГС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="00264193">
        <w:rPr>
          <w:rFonts w:ascii="Verdana" w:eastAsia="Times New Roman" w:hAnsi="Verdana"/>
          <w:sz w:val="20"/>
          <w:szCs w:val="20"/>
          <w:lang w:val="bg-BG" w:eastAsia="bg-BG"/>
        </w:rPr>
        <w:t>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00E34E29" w14:textId="77777777" w:rsidR="005B75BD" w:rsidRPr="007208CA" w:rsidRDefault="005B75BD" w:rsidP="005B75BD">
      <w:pPr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2B3A2BD3" w14:textId="77777777" w:rsidR="005B75BD" w:rsidRPr="007208CA" w:rsidRDefault="005B75BD" w:rsidP="005B75BD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B00894" w14:textId="77777777" w:rsidR="005B75BD" w:rsidRPr="007208CA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94613B0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AD86D67" w14:textId="77777777" w:rsidR="00DF4650" w:rsidRDefault="00DF4650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BE9F78A" w14:textId="77777777" w:rsidR="00DF4650" w:rsidRPr="007208CA" w:rsidRDefault="00DF4650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06DF0D2" w14:textId="77777777" w:rsidR="005B75BD" w:rsidRDefault="005B75BD" w:rsidP="005B75BD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805EE0" w14:textId="77777777" w:rsidR="00B54B84" w:rsidRPr="007208CA" w:rsidRDefault="00B54B84" w:rsidP="00B54B8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EC47437" w14:textId="101D048F" w:rsidR="00B54B84" w:rsidRPr="005E1E3D" w:rsidRDefault="00B54B84" w:rsidP="00B54B84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5E1E3D">
        <w:rPr>
          <w:rFonts w:ascii="Verdana" w:eastAsia="Times New Roman" w:hAnsi="Verdana"/>
          <w:sz w:val="20"/>
          <w:szCs w:val="20"/>
          <w:lang w:val="bg-BG"/>
        </w:rPr>
        <w:t xml:space="preserve">                                                         </w:t>
      </w:r>
      <w:r w:rsidRPr="005E1E3D">
        <w:rPr>
          <w:rFonts w:ascii="Verdana" w:eastAsia="Times New Roman" w:hAnsi="Verdana"/>
          <w:b/>
          <w:sz w:val="20"/>
          <w:szCs w:val="20"/>
          <w:lang w:val="bg-BG"/>
        </w:rPr>
        <w:t>ДИРЕКТОР ТП „ДГС Са</w:t>
      </w:r>
      <w:r w:rsidR="007F623E">
        <w:rPr>
          <w:rFonts w:ascii="Verdana" w:eastAsia="Times New Roman" w:hAnsi="Verdana"/>
          <w:b/>
          <w:sz w:val="20"/>
          <w:szCs w:val="20"/>
          <w:lang w:val="bg-BG"/>
        </w:rPr>
        <w:t>ндански „</w:t>
      </w:r>
      <w:r w:rsidRPr="005E1E3D">
        <w:rPr>
          <w:rFonts w:ascii="Verdana" w:eastAsia="Times New Roman" w:hAnsi="Verdana"/>
          <w:b/>
          <w:sz w:val="20"/>
          <w:szCs w:val="20"/>
          <w:lang w:val="bg-BG"/>
        </w:rPr>
        <w:t>:</w:t>
      </w:r>
      <w:r w:rsidRPr="005E1E3D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5E1E3D">
        <w:rPr>
          <w:rFonts w:ascii="Verdana" w:eastAsia="Times New Roman" w:hAnsi="Verdana"/>
          <w:sz w:val="10"/>
          <w:szCs w:val="10"/>
          <w:lang w:val="bg-BG"/>
        </w:rPr>
        <w:t>.............................................................</w:t>
      </w:r>
    </w:p>
    <w:p w14:paraId="01AB4EB5" w14:textId="04920CD3" w:rsidR="00B54B84" w:rsidRPr="005E1E3D" w:rsidRDefault="00B54B84" w:rsidP="00B54B84">
      <w:pPr>
        <w:widowControl w:val="0"/>
        <w:tabs>
          <w:tab w:val="left" w:pos="567"/>
        </w:tabs>
        <w:overflowPunct w:val="0"/>
        <w:autoSpaceDE w:val="0"/>
        <w:autoSpaceDN w:val="0"/>
        <w:adjustRightInd w:val="0"/>
        <w:spacing w:after="0" w:line="360" w:lineRule="auto"/>
        <w:ind w:left="3600" w:firstLine="720"/>
        <w:jc w:val="center"/>
        <w:textAlignment w:val="baseline"/>
        <w:rPr>
          <w:rFonts w:ascii="Verdana" w:eastAsia="Times New Roman" w:hAnsi="Verdana"/>
          <w:sz w:val="20"/>
          <w:szCs w:val="20"/>
          <w:lang w:val="bg-BG"/>
        </w:rPr>
      </w:pPr>
      <w:r w:rsidRPr="005E1E3D">
        <w:rPr>
          <w:rFonts w:ascii="Verdana" w:eastAsia="Times New Roman" w:hAnsi="Verdana"/>
          <w:sz w:val="20"/>
          <w:szCs w:val="20"/>
          <w:lang w:val="bg-BG"/>
        </w:rPr>
        <w:t xml:space="preserve">                                       /инж. </w:t>
      </w:r>
      <w:r w:rsidR="007F623E">
        <w:rPr>
          <w:rFonts w:ascii="Verdana" w:eastAsia="Times New Roman" w:hAnsi="Verdana"/>
          <w:sz w:val="20"/>
          <w:szCs w:val="20"/>
          <w:lang w:val="bg-BG"/>
        </w:rPr>
        <w:t>Симеон Ефремов</w:t>
      </w:r>
      <w:r w:rsidRPr="005E1E3D">
        <w:rPr>
          <w:rFonts w:ascii="Verdana" w:eastAsia="Times New Roman" w:hAnsi="Verdana"/>
          <w:sz w:val="20"/>
          <w:szCs w:val="20"/>
          <w:lang w:val="bg-BG"/>
        </w:rPr>
        <w:t>/</w:t>
      </w:r>
    </w:p>
    <w:p w14:paraId="23F71873" w14:textId="77777777" w:rsidR="00B54B84" w:rsidRPr="005E1E3D" w:rsidRDefault="00B54B84" w:rsidP="00B54B84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Verdana" w:eastAsia="Times New Roman" w:hAnsi="Verdana"/>
          <w:sz w:val="18"/>
          <w:szCs w:val="18"/>
          <w:lang w:val="bg-BG"/>
        </w:rPr>
      </w:pPr>
      <w:r w:rsidRPr="005E1E3D">
        <w:rPr>
          <w:rFonts w:ascii="Verdana" w:eastAsia="Times New Roman" w:hAnsi="Verdana"/>
          <w:sz w:val="18"/>
          <w:szCs w:val="18"/>
          <w:vertAlign w:val="superscript"/>
          <w:lang w:val="bg-BG"/>
        </w:rPr>
        <w:t>*</w:t>
      </w:r>
      <w:r w:rsidRPr="005E1E3D">
        <w:rPr>
          <w:rFonts w:ascii="Verdana" w:eastAsia="Times New Roman" w:hAnsi="Verdana"/>
          <w:sz w:val="18"/>
          <w:szCs w:val="18"/>
          <w:lang w:val="bg-BG"/>
        </w:rPr>
        <w:t xml:space="preserve">Налице е положен подпис, като същият е заличен съгласно </w:t>
      </w:r>
    </w:p>
    <w:p w14:paraId="5971AB13" w14:textId="77777777" w:rsidR="00B54B84" w:rsidRPr="005E1E3D" w:rsidRDefault="00B54B84" w:rsidP="00B54B84">
      <w:pPr>
        <w:widowControl w:val="0"/>
        <w:tabs>
          <w:tab w:val="left" w:pos="0"/>
          <w:tab w:val="left" w:pos="567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Verdana" w:eastAsia="Times New Roman" w:hAnsi="Verdana"/>
          <w:sz w:val="18"/>
          <w:szCs w:val="18"/>
          <w:lang w:val="bg-BG"/>
        </w:rPr>
      </w:pPr>
      <w:r w:rsidRPr="005E1E3D">
        <w:rPr>
          <w:rFonts w:ascii="Verdana" w:eastAsia="Times New Roman" w:hAnsi="Verdana"/>
          <w:sz w:val="18"/>
          <w:szCs w:val="18"/>
          <w:lang w:val="bg-BG"/>
        </w:rPr>
        <w:t>чл. 1, ал. 3 от ЗЗЛД във връзка с чл. 9б, ал. 3 от НУРВИДГТ</w:t>
      </w:r>
    </w:p>
    <w:p w14:paraId="78BCEAB0" w14:textId="77777777" w:rsidR="00B54B84" w:rsidRPr="007208CA" w:rsidRDefault="00B54B84" w:rsidP="00B54B8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846CA2" w14:textId="77777777" w:rsidR="00B54B84" w:rsidRPr="00EE7624" w:rsidRDefault="00B54B84" w:rsidP="00B54B84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8026F51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3CBDD318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24CDA9A1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461114A1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7ED6E4E6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60D71AF2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0516BD43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1C8A20FD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464F3D8E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3C1F667F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2FA909E8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779CD70E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4C0459BA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3C73D8AF" w14:textId="77777777" w:rsidR="00B54B84" w:rsidRDefault="00B54B84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bg-BG"/>
        </w:rPr>
      </w:pPr>
    </w:p>
    <w:p w14:paraId="3BB595E1" w14:textId="016FE369" w:rsidR="0022300E" w:rsidRPr="00AE7101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lastRenderedPageBreak/>
        <w:t>образец</w:t>
      </w:r>
    </w:p>
    <w:p w14:paraId="7F775153" w14:textId="77777777" w:rsidR="0022300E" w:rsidRPr="00AE7101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  <w:lang w:val="ru-RU"/>
        </w:rPr>
      </w:pPr>
    </w:p>
    <w:p w14:paraId="1F77CBC0" w14:textId="77777777" w:rsidR="0022300E" w:rsidRPr="00AE7101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  <w:lang w:val="ru-RU"/>
        </w:rPr>
      </w:pPr>
      <w:r w:rsidRPr="00AE7101">
        <w:rPr>
          <w:rFonts w:ascii="Verdana" w:hAnsi="Verdana"/>
          <w:b/>
          <w:bCs/>
          <w:sz w:val="20"/>
          <w:szCs w:val="20"/>
          <w:lang w:val="ru-RU"/>
        </w:rPr>
        <w:t>ДЕКЛАРАЦИЯ</w:t>
      </w:r>
    </w:p>
    <w:p w14:paraId="51D03C1F" w14:textId="77777777" w:rsidR="0022300E" w:rsidRPr="00AE7101" w:rsidRDefault="0022300E" w:rsidP="0022300E">
      <w:pPr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AE7101">
        <w:rPr>
          <w:rFonts w:ascii="Verdana" w:hAnsi="Verdana"/>
          <w:sz w:val="18"/>
          <w:szCs w:val="18"/>
          <w:lang w:val="ru-RU"/>
        </w:rPr>
        <w:t>на</w:t>
      </w:r>
    </w:p>
    <w:p w14:paraId="3C9F5405" w14:textId="77777777" w:rsidR="0022300E" w:rsidRPr="00AE7101" w:rsidRDefault="0022300E" w:rsidP="0022300E">
      <w:pPr>
        <w:rPr>
          <w:rFonts w:ascii="Verdana" w:hAnsi="Verdana"/>
          <w:noProof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....</w:t>
      </w:r>
      <w:r w:rsidRPr="00AE7101">
        <w:rPr>
          <w:rFonts w:ascii="Verdana" w:hAnsi="Verdana"/>
          <w:noProof/>
          <w:sz w:val="18"/>
          <w:szCs w:val="18"/>
          <w:lang w:val="ru-RU"/>
        </w:rPr>
        <w:t>......................…………………………………………......................................................................</w:t>
      </w:r>
    </w:p>
    <w:p w14:paraId="476706BA" w14:textId="77777777" w:rsidR="0022300E" w:rsidRPr="00AE7101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  <w:lang w:val="ru-RU"/>
        </w:rPr>
      </w:pPr>
      <w:r w:rsidRPr="00AE7101">
        <w:rPr>
          <w:rFonts w:ascii="Verdana" w:hAnsi="Verdana"/>
          <w:noProof/>
          <w:sz w:val="18"/>
          <w:szCs w:val="18"/>
          <w:vertAlign w:val="superscript"/>
          <w:lang w:val="ru-RU"/>
        </w:rPr>
        <w:t>(наименование на ЮЛ, ЕТ)</w:t>
      </w:r>
    </w:p>
    <w:p w14:paraId="5679EF47" w14:textId="107880AA" w:rsidR="0022300E" w:rsidRPr="00AE7101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64193" w:rsidRPr="00AE7101">
        <w:rPr>
          <w:rFonts w:ascii="Verdana" w:hAnsi="Verdana"/>
          <w:sz w:val="18"/>
          <w:szCs w:val="18"/>
          <w:lang w:val="ru-RU"/>
        </w:rPr>
        <w:t xml:space="preserve">ТП „ДГС 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Са</w:t>
      </w:r>
      <w:r w:rsidR="007F623E">
        <w:rPr>
          <w:rFonts w:ascii="Verdana" w:hAnsi="Verdana"/>
          <w:sz w:val="18"/>
          <w:szCs w:val="18"/>
          <w:lang w:val="ru-RU"/>
        </w:rPr>
        <w:t>ндански</w:t>
      </w:r>
      <w:r w:rsidR="00264193" w:rsidRPr="00AE7101">
        <w:rPr>
          <w:rFonts w:ascii="Verdana" w:hAnsi="Verdana"/>
          <w:sz w:val="18"/>
          <w:szCs w:val="18"/>
          <w:lang w:val="ru-RU"/>
        </w:rPr>
        <w:t>“</w:t>
      </w:r>
      <w:r w:rsidRPr="00AE7101">
        <w:rPr>
          <w:rFonts w:ascii="Verdana" w:hAnsi="Verdana"/>
          <w:sz w:val="18"/>
          <w:szCs w:val="18"/>
          <w:lang w:val="ru-RU"/>
        </w:rPr>
        <w:t xml:space="preserve"> в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 xml:space="preserve"> обект №</w:t>
      </w:r>
      <w:r w:rsidR="00264193" w:rsidRPr="00AE7101">
        <w:rPr>
          <w:rFonts w:ascii="Verdana" w:hAnsi="Verdana"/>
          <w:sz w:val="18"/>
          <w:szCs w:val="18"/>
          <w:lang w:val="ru-RU"/>
        </w:rPr>
        <w:t>26</w:t>
      </w:r>
      <w:r w:rsidR="007F623E">
        <w:rPr>
          <w:rFonts w:ascii="Verdana" w:hAnsi="Verdana"/>
          <w:sz w:val="18"/>
          <w:szCs w:val="18"/>
          <w:lang w:val="ru-RU"/>
        </w:rPr>
        <w:t>0</w:t>
      </w:r>
      <w:r w:rsidR="0001612D">
        <w:rPr>
          <w:rFonts w:ascii="Verdana" w:hAnsi="Verdana"/>
          <w:sz w:val="18"/>
          <w:szCs w:val="18"/>
          <w:lang w:val="ru-RU"/>
        </w:rPr>
        <w:t>5</w:t>
      </w:r>
    </w:p>
    <w:p w14:paraId="1EDD4B3D" w14:textId="77777777" w:rsidR="0022300E" w:rsidRPr="00AE7101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A9C31D6" w14:textId="77777777" w:rsidR="0022300E" w:rsidRPr="009C3A72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</w:rPr>
      </w:pPr>
      <w:r w:rsidRPr="009C3A72">
        <w:rPr>
          <w:rFonts w:ascii="Verdana" w:hAnsi="Verdana"/>
          <w:b/>
          <w:sz w:val="18"/>
          <w:szCs w:val="18"/>
        </w:rPr>
        <w:t>ДЕКЛАРИРАМ, ЧЕ:</w:t>
      </w:r>
    </w:p>
    <w:p w14:paraId="4530ADF1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Не съм осъден с влязла в сила присъда за престъпление по чл. 194-217, 219-260, 301-307, 321 и 321а от Наказателния кодекс.</w:t>
      </w:r>
    </w:p>
    <w:p w14:paraId="778DD029" w14:textId="3FBC4391" w:rsidR="0022300E" w:rsidRPr="009C3A72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Не съм свързано лице по смисъла на </w:t>
      </w:r>
      <w:r w:rsidR="006433DB" w:rsidRPr="00AE7101">
        <w:rPr>
          <w:rFonts w:ascii="Verdana" w:hAnsi="Verdana"/>
          <w:sz w:val="18"/>
          <w:szCs w:val="18"/>
          <w:lang w:val="ru-RU"/>
        </w:rPr>
        <w:t>§ 1, т. 8 от допълнителната разпоредба на ЗПКЛЗПД</w:t>
      </w:r>
      <w:r w:rsidRPr="00AE7101">
        <w:rPr>
          <w:rFonts w:ascii="Verdana" w:hAnsi="Verdana"/>
          <w:sz w:val="18"/>
          <w:szCs w:val="18"/>
          <w:lang w:val="ru-RU"/>
        </w:rPr>
        <w:t xml:space="preserve"> с директора на </w:t>
      </w:r>
      <w:r w:rsidR="00264193" w:rsidRPr="00AE7101">
        <w:rPr>
          <w:rFonts w:ascii="Verdana" w:hAnsi="Verdana"/>
          <w:sz w:val="18"/>
          <w:szCs w:val="18"/>
          <w:lang w:val="ru-RU"/>
        </w:rPr>
        <w:t>„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ЮЗДП“ ДП</w:t>
      </w:r>
      <w:proofErr w:type="gramEnd"/>
      <w:r w:rsidR="00264193" w:rsidRPr="00AE7101">
        <w:rPr>
          <w:rFonts w:ascii="Verdana" w:hAnsi="Verdana"/>
          <w:sz w:val="18"/>
          <w:szCs w:val="18"/>
          <w:lang w:val="ru-RU"/>
        </w:rPr>
        <w:t xml:space="preserve">, гр. </w:t>
      </w:r>
      <w:r w:rsidR="00264193">
        <w:rPr>
          <w:rFonts w:ascii="Verdana" w:hAnsi="Verdana"/>
          <w:sz w:val="18"/>
          <w:szCs w:val="18"/>
        </w:rPr>
        <w:t>Благоевград</w:t>
      </w:r>
      <w:r w:rsidRPr="009C3A72">
        <w:rPr>
          <w:rFonts w:ascii="Verdana" w:hAnsi="Verdana"/>
          <w:sz w:val="18"/>
          <w:szCs w:val="18"/>
        </w:rPr>
        <w:t xml:space="preserve"> и </w:t>
      </w:r>
      <w:r w:rsidR="00264193">
        <w:rPr>
          <w:rFonts w:ascii="Verdana" w:hAnsi="Verdana"/>
          <w:sz w:val="18"/>
          <w:szCs w:val="18"/>
        </w:rPr>
        <w:t>ТП „ДГС Са</w:t>
      </w:r>
      <w:r w:rsidR="007F623E">
        <w:rPr>
          <w:rFonts w:ascii="Verdana" w:hAnsi="Verdana"/>
          <w:sz w:val="18"/>
          <w:szCs w:val="18"/>
          <w:lang w:val="bg-BG"/>
        </w:rPr>
        <w:t>ндански</w:t>
      </w:r>
      <w:r w:rsidR="00264193">
        <w:rPr>
          <w:rFonts w:ascii="Verdana" w:hAnsi="Verdana"/>
          <w:sz w:val="18"/>
          <w:szCs w:val="18"/>
        </w:rPr>
        <w:t>“</w:t>
      </w:r>
      <w:r w:rsidRPr="009C3A72">
        <w:rPr>
          <w:rFonts w:ascii="Verdana" w:hAnsi="Verdana"/>
          <w:sz w:val="18"/>
          <w:szCs w:val="18"/>
        </w:rPr>
        <w:t>.</w:t>
      </w:r>
    </w:p>
    <w:p w14:paraId="1677BE64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Не съм обявен в несъстоятелност и не съм в производство по несъстоятелност.</w:t>
      </w:r>
    </w:p>
    <w:p w14:paraId="0ACFC1CC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Не съм в производство </w:t>
      </w:r>
      <w:proofErr w:type="gramStart"/>
      <w:r w:rsidRPr="00AE7101">
        <w:rPr>
          <w:rFonts w:ascii="Verdana" w:hAnsi="Verdana"/>
          <w:sz w:val="18"/>
          <w:szCs w:val="18"/>
          <w:lang w:val="ru-RU"/>
        </w:rPr>
        <w:t>по ликвидация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>.</w:t>
      </w:r>
    </w:p>
    <w:p w14:paraId="5F4A5CD0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Не съм сключил договор </w:t>
      </w:r>
      <w:proofErr w:type="gramStart"/>
      <w:r w:rsidRPr="00AE7101">
        <w:rPr>
          <w:rFonts w:ascii="Verdana" w:hAnsi="Verdana"/>
          <w:sz w:val="18"/>
          <w:szCs w:val="18"/>
          <w:lang w:val="ru-RU"/>
        </w:rPr>
        <w:t>с лице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 xml:space="preserve"> по </w:t>
      </w:r>
      <w:r w:rsidR="009B73DA" w:rsidRPr="00AE7101">
        <w:rPr>
          <w:rFonts w:ascii="Verdana" w:hAnsi="Verdana"/>
          <w:sz w:val="18"/>
          <w:szCs w:val="18"/>
          <w:lang w:val="ru-RU"/>
        </w:rPr>
        <w:t>чл. 90 на ЗПКЛЗПД</w:t>
      </w:r>
      <w:r w:rsidRPr="00AE7101">
        <w:rPr>
          <w:rFonts w:ascii="Verdana" w:hAnsi="Verdana"/>
          <w:sz w:val="18"/>
          <w:szCs w:val="18"/>
          <w:lang w:val="ru-RU"/>
        </w:rPr>
        <w:t>.</w:t>
      </w:r>
    </w:p>
    <w:p w14:paraId="42D7901F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Не съм лишен от право да упражнявам търговска дейност.</w:t>
      </w:r>
    </w:p>
    <w:p w14:paraId="62C0D910" w14:textId="6D581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Нямам парични задължения към държавата и към </w:t>
      </w:r>
      <w:r w:rsidR="00264193" w:rsidRPr="00AE7101">
        <w:rPr>
          <w:rFonts w:ascii="Verdana" w:hAnsi="Verdana"/>
          <w:sz w:val="18"/>
          <w:szCs w:val="18"/>
          <w:lang w:val="ru-RU"/>
        </w:rPr>
        <w:t>„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ЮЗДП“ ДП</w:t>
      </w:r>
      <w:proofErr w:type="gramEnd"/>
      <w:r w:rsidR="00264193" w:rsidRPr="00AE7101">
        <w:rPr>
          <w:rFonts w:ascii="Verdana" w:hAnsi="Verdana"/>
          <w:sz w:val="18"/>
          <w:szCs w:val="18"/>
          <w:lang w:val="ru-RU"/>
        </w:rPr>
        <w:t>, гр. Благоевград</w:t>
      </w:r>
      <w:r w:rsidRPr="00AE7101">
        <w:rPr>
          <w:rFonts w:ascii="Verdana" w:hAnsi="Verdana"/>
          <w:sz w:val="18"/>
          <w:szCs w:val="18"/>
          <w:lang w:val="ru-RU"/>
        </w:rPr>
        <w:t xml:space="preserve"> и </w:t>
      </w:r>
      <w:r w:rsidR="00264193" w:rsidRPr="00AE7101">
        <w:rPr>
          <w:rFonts w:ascii="Verdana" w:hAnsi="Verdana"/>
          <w:sz w:val="18"/>
          <w:szCs w:val="18"/>
          <w:lang w:val="ru-RU"/>
        </w:rPr>
        <w:t>ТП „ДГС Са</w:t>
      </w:r>
      <w:r w:rsidR="007F623E">
        <w:rPr>
          <w:rFonts w:ascii="Verdana" w:hAnsi="Verdana"/>
          <w:sz w:val="18"/>
          <w:szCs w:val="18"/>
          <w:lang w:val="ru-RU"/>
        </w:rPr>
        <w:t>ндански</w:t>
      </w:r>
      <w:r w:rsidR="00264193" w:rsidRPr="00AE7101">
        <w:rPr>
          <w:rFonts w:ascii="Verdana" w:hAnsi="Verdana"/>
          <w:sz w:val="18"/>
          <w:szCs w:val="18"/>
          <w:lang w:val="ru-RU"/>
        </w:rPr>
        <w:t>“</w:t>
      </w:r>
      <w:r w:rsidRPr="00AE7101">
        <w:rPr>
          <w:rFonts w:ascii="Verdana" w:hAnsi="Verdana"/>
          <w:sz w:val="18"/>
          <w:szCs w:val="18"/>
          <w:lang w:val="ru-RU"/>
        </w:rPr>
        <w:t>, установени с влязъл в сила акт на компетентен държавен орган.</w:t>
      </w:r>
    </w:p>
    <w:p w14:paraId="1B5438EB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Запознат съм и съм съгласен с всички условия и предмета на настоящия търг, както и с Проекто-договора, част от тръжната документация.</w:t>
      </w:r>
    </w:p>
    <w:p w14:paraId="09185DC0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color w:val="000000"/>
          <w:sz w:val="18"/>
          <w:szCs w:val="18"/>
          <w:lang w:val="ru-RU" w:eastAsia="en-GB"/>
        </w:rPr>
        <w:t>Съм внесъл гаранция за участие в търга за горепосоченият/те обект/и.</w:t>
      </w:r>
    </w:p>
    <w:p w14:paraId="06D14214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24E0BD01" w14:textId="77777777" w:rsidR="0022300E" w:rsidRPr="0094395C" w:rsidRDefault="0022300E" w:rsidP="0022300E">
      <w:pPr>
        <w:numPr>
          <w:ilvl w:val="0"/>
          <w:numId w:val="3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eastAsia="DejaVuSans" w:hAnsi="Verdana" w:cs="DejaVuSans"/>
          <w:sz w:val="18"/>
          <w:szCs w:val="18"/>
          <w:lang w:val="ru-RU" w:eastAsia="en-GB"/>
        </w:rPr>
        <w:t>Задължавам се да не разпространявам по никакъв повод и под никакъв предлог данните за търга.</w:t>
      </w:r>
    </w:p>
    <w:p w14:paraId="5CBF8AA1" w14:textId="77777777" w:rsidR="0022300E" w:rsidRPr="00AE7101" w:rsidRDefault="0022300E" w:rsidP="0022300E">
      <w:pPr>
        <w:numPr>
          <w:ilvl w:val="0"/>
          <w:numId w:val="3"/>
        </w:numPr>
        <w:tabs>
          <w:tab w:val="clear" w:pos="720"/>
        </w:tabs>
        <w:spacing w:after="0" w:line="240" w:lineRule="auto"/>
        <w:ind w:left="0" w:firstLine="414"/>
        <w:jc w:val="both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color w:val="000000"/>
          <w:sz w:val="18"/>
          <w:szCs w:val="18"/>
          <w:lang w:val="ru-RU" w:eastAsia="en-GB"/>
        </w:rPr>
        <w:t>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3B363654" w14:textId="77777777" w:rsidR="0022300E" w:rsidRPr="00AE7101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  <w:lang w:val="ru-RU"/>
        </w:rPr>
      </w:pPr>
    </w:p>
    <w:p w14:paraId="29CF0750" w14:textId="77777777" w:rsidR="0022300E" w:rsidRPr="00AE7101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Известно ми е, че за неверни данни нося наказателна отговорност по чл. 313 от Наказателния кодекс.</w:t>
      </w:r>
    </w:p>
    <w:p w14:paraId="065856E4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060A1F9B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4D6B2851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22F68F4F" w14:textId="77777777" w:rsidR="0022300E" w:rsidRPr="00AE7101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noProof/>
          <w:sz w:val="20"/>
          <w:szCs w:val="20"/>
          <w:lang w:val="ru-RU"/>
        </w:rPr>
        <w:t>Дата:……………………</w:t>
      </w:r>
      <w:r w:rsidRPr="00AE7101">
        <w:rPr>
          <w:rFonts w:ascii="Verdana" w:hAnsi="Verdana"/>
          <w:sz w:val="20"/>
          <w:szCs w:val="20"/>
          <w:lang w:val="ru-RU"/>
        </w:rPr>
        <w:tab/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Подпис:…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………………………</w:t>
      </w:r>
    </w:p>
    <w:p w14:paraId="67E4820B" w14:textId="77777777" w:rsidR="0022300E" w:rsidRPr="00AE7101" w:rsidRDefault="005B75BD" w:rsidP="0022300E">
      <w:pPr>
        <w:spacing w:line="276" w:lineRule="auto"/>
        <w:ind w:firstLine="8505"/>
        <w:jc w:val="right"/>
        <w:rPr>
          <w:rFonts w:ascii="Verdana" w:hAnsi="Verdana"/>
          <w:b/>
          <w:color w:val="FF0000"/>
          <w:sz w:val="20"/>
          <w:szCs w:val="20"/>
          <w:lang w:val="ru-RU"/>
        </w:rPr>
      </w:pPr>
      <w:r w:rsidRPr="00AE7101">
        <w:rPr>
          <w:lang w:val="ru-RU"/>
        </w:rPr>
        <w:br w:type="page"/>
      </w:r>
      <w:r w:rsidR="0022300E" w:rsidRPr="00AE7101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</w:t>
      </w:r>
      <w:r w:rsidR="0022300E" w:rsidRPr="001D555D">
        <w:rPr>
          <w:rFonts w:ascii="Verdana" w:hAnsi="Verdana"/>
          <w:b/>
          <w:sz w:val="20"/>
          <w:szCs w:val="20"/>
          <w:lang w:val="ru-RU"/>
        </w:rPr>
        <w:t>№</w:t>
      </w:r>
      <w:r w:rsidR="0022300E" w:rsidRPr="00AE7101">
        <w:rPr>
          <w:rFonts w:ascii="Verdana" w:hAnsi="Verdana"/>
          <w:b/>
          <w:sz w:val="20"/>
          <w:szCs w:val="20"/>
          <w:lang w:val="ru-RU"/>
        </w:rPr>
        <w:t xml:space="preserve"> 1</w:t>
      </w:r>
    </w:p>
    <w:p w14:paraId="445DD09D" w14:textId="77777777" w:rsidR="0022300E" w:rsidRPr="00AE7101" w:rsidRDefault="0022300E" w:rsidP="0022300E">
      <w:pPr>
        <w:suppressAutoHyphens/>
        <w:jc w:val="right"/>
        <w:rPr>
          <w:rFonts w:ascii="Verdana" w:hAnsi="Verdana"/>
          <w:bCs/>
          <w:i/>
          <w:color w:val="FF0000"/>
          <w:sz w:val="20"/>
          <w:szCs w:val="20"/>
          <w:lang w:val="ru-RU" w:eastAsia="ar-SA"/>
        </w:rPr>
      </w:pP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  <w:r w:rsidRPr="00AE7101">
        <w:rPr>
          <w:rFonts w:ascii="Verdana" w:hAnsi="Verdana"/>
          <w:b/>
          <w:bCs/>
          <w:color w:val="FF0000"/>
          <w:sz w:val="20"/>
          <w:szCs w:val="20"/>
          <w:lang w:val="ru-RU" w:eastAsia="ar-SA"/>
        </w:rPr>
        <w:tab/>
      </w:r>
    </w:p>
    <w:p w14:paraId="5E18F119" w14:textId="77777777" w:rsidR="0022300E" w:rsidRPr="00AE7101" w:rsidRDefault="0022300E" w:rsidP="0022300E">
      <w:pPr>
        <w:spacing w:line="360" w:lineRule="auto"/>
        <w:ind w:firstLine="360"/>
        <w:jc w:val="center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ЛИСТ ЗА ПРОВЕРКА</w:t>
      </w:r>
    </w:p>
    <w:p w14:paraId="7DE632A8" w14:textId="77777777" w:rsidR="0022300E" w:rsidRPr="00AE7101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за осигуряване на безопасни и здравословни условия на труд, изправност на техниката и спазване на изискванията за изпълнение на горскостопански дейности</w:t>
      </w:r>
    </w:p>
    <w:p w14:paraId="03324A6D" w14:textId="77777777" w:rsidR="0022300E" w:rsidRPr="00AE7101" w:rsidRDefault="0022300E" w:rsidP="0022300E">
      <w:pPr>
        <w:ind w:firstLine="357"/>
        <w:jc w:val="center"/>
        <w:rPr>
          <w:rFonts w:ascii="Verdana" w:hAnsi="Verdana"/>
          <w:b/>
          <w:sz w:val="20"/>
          <w:szCs w:val="20"/>
          <w:lang w:val="ru-RU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1B7D9BAF" w14:textId="77777777" w:rsidR="0022300E" w:rsidRPr="00AE7101" w:rsidRDefault="0022300E" w:rsidP="0022300E">
      <w:pPr>
        <w:spacing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Днес, ……………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, във връзка с извършване на горскостопански дейности съгласно договор ………………………, се проведе проверка на ползването на лични</w:t>
      </w:r>
      <w:r w:rsidRPr="00AE7101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AE7101">
        <w:rPr>
          <w:rFonts w:ascii="Verdana" w:hAnsi="Verdana"/>
          <w:sz w:val="20"/>
          <w:szCs w:val="20"/>
          <w:lang w:val="ru-RU"/>
        </w:rPr>
        <w:t>предпазни средства и подходящо работно облекло от горските работници, изправността на техниката и изпълнението на мерките за безопасна работа в горите в отдел …………, в който работи екип от горски работници на фирма …………………………………….. .</w:t>
      </w:r>
    </w:p>
    <w:p w14:paraId="390946E2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Документи за правоспособност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2"/>
        <w:gridCol w:w="473"/>
        <w:gridCol w:w="484"/>
        <w:gridCol w:w="798"/>
      </w:tblGrid>
      <w:tr w:rsidR="0022300E" w:rsidRPr="009C3A72" w14:paraId="50236718" w14:textId="77777777" w:rsidTr="0097401C">
        <w:tc>
          <w:tcPr>
            <w:tcW w:w="4151" w:type="pct"/>
          </w:tcPr>
          <w:p w14:paraId="33F112F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Лицата в обекта съответстват ли на тези, за които е издадено разрешително за достъп </w:t>
            </w:r>
          </w:p>
        </w:tc>
        <w:tc>
          <w:tcPr>
            <w:tcW w:w="229" w:type="pct"/>
            <w:vAlign w:val="center"/>
          </w:tcPr>
          <w:p w14:paraId="427220F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2F669DC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0EBEFE0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0846DF14" w14:textId="77777777" w:rsidTr="0097401C">
        <w:tc>
          <w:tcPr>
            <w:tcW w:w="4151" w:type="pct"/>
          </w:tcPr>
          <w:p w14:paraId="7936F1C9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Операторите на моторен трион носят притежаваното свидетелство за правоспособност.</w:t>
            </w:r>
          </w:p>
        </w:tc>
        <w:tc>
          <w:tcPr>
            <w:tcW w:w="229" w:type="pct"/>
            <w:vAlign w:val="center"/>
          </w:tcPr>
          <w:p w14:paraId="4BE6A5B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6A6FC3A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5CB0DE2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4AB1D39A" w14:textId="77777777" w:rsidTr="0097401C">
        <w:tc>
          <w:tcPr>
            <w:tcW w:w="4151" w:type="pct"/>
          </w:tcPr>
          <w:p w14:paraId="21E8A722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Операторите на трактори и друга специализирана техника носят притежаваното свидетелство за правоспособност за съответното техническо средство</w:t>
            </w:r>
          </w:p>
        </w:tc>
        <w:tc>
          <w:tcPr>
            <w:tcW w:w="229" w:type="pct"/>
            <w:vAlign w:val="center"/>
          </w:tcPr>
          <w:p w14:paraId="756084E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12D7DC6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7E2E20E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075050CB" w14:textId="77777777" w:rsidTr="0097401C">
        <w:tc>
          <w:tcPr>
            <w:tcW w:w="4151" w:type="pct"/>
          </w:tcPr>
          <w:p w14:paraId="230F9B15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Тракторите и другата специализирана горска техника са с валиден регистрационен талон от КТИ</w:t>
            </w:r>
          </w:p>
        </w:tc>
        <w:tc>
          <w:tcPr>
            <w:tcW w:w="229" w:type="pct"/>
            <w:vAlign w:val="center"/>
          </w:tcPr>
          <w:p w14:paraId="28BD29D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34" w:type="pct"/>
            <w:vAlign w:val="center"/>
          </w:tcPr>
          <w:p w14:paraId="7BFA828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86" w:type="pct"/>
            <w:vAlign w:val="center"/>
          </w:tcPr>
          <w:p w14:paraId="546D7C8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3FC6266F" w14:textId="77777777" w:rsidTr="0097401C">
        <w:tc>
          <w:tcPr>
            <w:tcW w:w="5000" w:type="pct"/>
            <w:gridSpan w:val="4"/>
          </w:tcPr>
          <w:p w14:paraId="2F38433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Забележка: </w:t>
            </w:r>
          </w:p>
          <w:p w14:paraId="1C77ECD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0D936AC2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Лични предпазни средства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68"/>
        <w:gridCol w:w="814"/>
        <w:gridCol w:w="823"/>
        <w:gridCol w:w="3295"/>
        <w:gridCol w:w="832"/>
        <w:gridCol w:w="805"/>
      </w:tblGrid>
      <w:tr w:rsidR="0022300E" w:rsidRPr="009C3A72" w14:paraId="22087E72" w14:textId="77777777" w:rsidTr="0097401C">
        <w:tc>
          <w:tcPr>
            <w:tcW w:w="1862" w:type="pct"/>
          </w:tcPr>
          <w:p w14:paraId="6B7350C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Оператор на моторен трион</w:t>
            </w:r>
          </w:p>
        </w:tc>
        <w:tc>
          <w:tcPr>
            <w:tcW w:w="761" w:type="pct"/>
            <w:gridSpan w:val="2"/>
          </w:tcPr>
          <w:p w14:paraId="41EF5E0D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16F7FE8E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Тракторист</w:t>
            </w:r>
          </w:p>
        </w:tc>
        <w:tc>
          <w:tcPr>
            <w:tcW w:w="744" w:type="pct"/>
            <w:gridSpan w:val="2"/>
          </w:tcPr>
          <w:p w14:paraId="42ED3B4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6EC5110E" w14:textId="77777777" w:rsidTr="0097401C">
        <w:trPr>
          <w:trHeight w:val="432"/>
        </w:trPr>
        <w:tc>
          <w:tcPr>
            <w:tcW w:w="1862" w:type="pct"/>
          </w:tcPr>
          <w:p w14:paraId="3AE798D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предпазни ботуши със защитена предница и бомбе</w:t>
            </w:r>
          </w:p>
        </w:tc>
        <w:tc>
          <w:tcPr>
            <w:tcW w:w="378" w:type="pct"/>
            <w:vAlign w:val="center"/>
          </w:tcPr>
          <w:p w14:paraId="61DFE14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4D3155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10E6D106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предпазни ботуши/ обувки 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 бомбе</w:t>
            </w:r>
            <w:proofErr w:type="gramEnd"/>
          </w:p>
        </w:tc>
        <w:tc>
          <w:tcPr>
            <w:tcW w:w="378" w:type="pct"/>
            <w:vAlign w:val="center"/>
          </w:tcPr>
          <w:p w14:paraId="01ED96E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12C370A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577974A" w14:textId="77777777" w:rsidTr="0097401C">
        <w:trPr>
          <w:trHeight w:val="318"/>
        </w:trPr>
        <w:tc>
          <w:tcPr>
            <w:tcW w:w="1862" w:type="pct"/>
          </w:tcPr>
          <w:p w14:paraId="192C2FE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предпазни панталони (или гамаши)</w:t>
            </w:r>
          </w:p>
        </w:tc>
        <w:tc>
          <w:tcPr>
            <w:tcW w:w="378" w:type="pct"/>
            <w:vAlign w:val="center"/>
          </w:tcPr>
          <w:p w14:paraId="4F35DD3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074B1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7D0BE6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плътно прилепнали дрехи</w:t>
            </w:r>
          </w:p>
        </w:tc>
        <w:tc>
          <w:tcPr>
            <w:tcW w:w="378" w:type="pct"/>
            <w:vAlign w:val="center"/>
          </w:tcPr>
          <w:p w14:paraId="1E25EBC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FD33A7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3552C509" w14:textId="77777777" w:rsidTr="0097401C">
        <w:trPr>
          <w:trHeight w:val="432"/>
        </w:trPr>
        <w:tc>
          <w:tcPr>
            <w:tcW w:w="1862" w:type="pct"/>
          </w:tcPr>
          <w:p w14:paraId="67F3CF77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плътно прилепнали дрехи съобразени с климатичните условия</w:t>
            </w:r>
          </w:p>
        </w:tc>
        <w:tc>
          <w:tcPr>
            <w:tcW w:w="378" w:type="pct"/>
            <w:vAlign w:val="center"/>
          </w:tcPr>
          <w:p w14:paraId="0F6B036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76EC4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F7B685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ръкавици (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при работа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с лебедката/ теглича)</w:t>
            </w:r>
          </w:p>
        </w:tc>
        <w:tc>
          <w:tcPr>
            <w:tcW w:w="378" w:type="pct"/>
            <w:vAlign w:val="center"/>
          </w:tcPr>
          <w:p w14:paraId="0C5F203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8627C9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D7E91EB" w14:textId="77777777" w:rsidTr="0097401C">
        <w:trPr>
          <w:trHeight w:val="432"/>
        </w:trPr>
        <w:tc>
          <w:tcPr>
            <w:tcW w:w="1862" w:type="pct"/>
          </w:tcPr>
          <w:p w14:paraId="435DC0BD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ръкавици (от устойчив на срез материал)</w:t>
            </w:r>
          </w:p>
        </w:tc>
        <w:tc>
          <w:tcPr>
            <w:tcW w:w="378" w:type="pct"/>
            <w:vAlign w:val="center"/>
          </w:tcPr>
          <w:p w14:paraId="7EB7DDA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EBF95C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6E1D706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</w:t>
            </w:r>
          </w:p>
        </w:tc>
        <w:tc>
          <w:tcPr>
            <w:tcW w:w="378" w:type="pct"/>
            <w:vAlign w:val="center"/>
          </w:tcPr>
          <w:p w14:paraId="6102D20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4440300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7C3CEF6" w14:textId="77777777" w:rsidTr="0097401C">
        <w:trPr>
          <w:trHeight w:val="324"/>
        </w:trPr>
        <w:tc>
          <w:tcPr>
            <w:tcW w:w="1862" w:type="pct"/>
          </w:tcPr>
          <w:p w14:paraId="2BB0D25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каска с лицев щит</w:t>
            </w:r>
          </w:p>
        </w:tc>
        <w:tc>
          <w:tcPr>
            <w:tcW w:w="378" w:type="pct"/>
            <w:vAlign w:val="center"/>
          </w:tcPr>
          <w:p w14:paraId="39832C8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784F07D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0AED693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50E9A11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2DD6E2B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EFAF350" w14:textId="77777777" w:rsidTr="0097401C">
        <w:trPr>
          <w:trHeight w:val="302"/>
        </w:trPr>
        <w:tc>
          <w:tcPr>
            <w:tcW w:w="1862" w:type="pct"/>
          </w:tcPr>
          <w:p w14:paraId="1DE7765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</w:t>
            </w:r>
          </w:p>
        </w:tc>
        <w:tc>
          <w:tcPr>
            <w:tcW w:w="378" w:type="pct"/>
            <w:vAlign w:val="center"/>
          </w:tcPr>
          <w:p w14:paraId="53B4435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58963D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42C7D7C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07AE526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459CE49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88D26AE" w14:textId="77777777" w:rsidTr="0097401C">
        <w:trPr>
          <w:trHeight w:val="280"/>
        </w:trPr>
        <w:tc>
          <w:tcPr>
            <w:tcW w:w="1862" w:type="pct"/>
          </w:tcPr>
          <w:p w14:paraId="6C551834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178E826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512E22B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71F6397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78" w:type="pct"/>
          </w:tcPr>
          <w:p w14:paraId="0E068D0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366" w:type="pct"/>
          </w:tcPr>
          <w:p w14:paraId="2C5D0B7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CC7EF9A" w14:textId="77777777" w:rsidTr="0097401C">
        <w:trPr>
          <w:trHeight w:val="338"/>
        </w:trPr>
        <w:tc>
          <w:tcPr>
            <w:tcW w:w="1862" w:type="pct"/>
          </w:tcPr>
          <w:p w14:paraId="2A1183E8" w14:textId="77777777" w:rsidR="0022300E" w:rsidRPr="00AE7101" w:rsidRDefault="0022300E" w:rsidP="0097401C">
            <w:pPr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 работник/ извозвач </w:t>
            </w:r>
            <w:proofErr w:type="gramStart"/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>с коне</w:t>
            </w:r>
            <w:proofErr w:type="gramEnd"/>
          </w:p>
        </w:tc>
        <w:tc>
          <w:tcPr>
            <w:tcW w:w="761" w:type="pct"/>
            <w:gridSpan w:val="2"/>
          </w:tcPr>
          <w:p w14:paraId="7CFE1293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  <w:tc>
          <w:tcPr>
            <w:tcW w:w="1633" w:type="pct"/>
          </w:tcPr>
          <w:p w14:paraId="3A1B938E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Залесител</w:t>
            </w:r>
          </w:p>
        </w:tc>
        <w:tc>
          <w:tcPr>
            <w:tcW w:w="744" w:type="pct"/>
            <w:gridSpan w:val="2"/>
          </w:tcPr>
          <w:p w14:paraId="4EF875B1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неприложимо</w:t>
            </w:r>
          </w:p>
        </w:tc>
      </w:tr>
      <w:tr w:rsidR="0022300E" w:rsidRPr="009C3A72" w14:paraId="21A11F85" w14:textId="77777777" w:rsidTr="0097401C">
        <w:trPr>
          <w:trHeight w:val="356"/>
        </w:trPr>
        <w:tc>
          <w:tcPr>
            <w:tcW w:w="1862" w:type="pct"/>
          </w:tcPr>
          <w:p w14:paraId="0D3FBACB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lastRenderedPageBreak/>
              <w:t>каска</w:t>
            </w:r>
          </w:p>
        </w:tc>
        <w:tc>
          <w:tcPr>
            <w:tcW w:w="378" w:type="pct"/>
            <w:vAlign w:val="center"/>
          </w:tcPr>
          <w:p w14:paraId="60EDBB0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1B2D387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0DAF74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стабилизирани обувки / ботуши</w:t>
            </w:r>
          </w:p>
        </w:tc>
        <w:tc>
          <w:tcPr>
            <w:tcW w:w="378" w:type="pct"/>
            <w:vAlign w:val="center"/>
          </w:tcPr>
          <w:p w14:paraId="5B4E444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649E229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5C10A7D5" w14:textId="77777777" w:rsidTr="0097401C">
        <w:trPr>
          <w:trHeight w:val="432"/>
        </w:trPr>
        <w:tc>
          <w:tcPr>
            <w:tcW w:w="1862" w:type="pct"/>
          </w:tcPr>
          <w:p w14:paraId="3D42FB0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обувки с метално бомбе</w:t>
            </w:r>
          </w:p>
        </w:tc>
        <w:tc>
          <w:tcPr>
            <w:tcW w:w="378" w:type="pct"/>
            <w:vAlign w:val="center"/>
          </w:tcPr>
          <w:p w14:paraId="4DA5CB0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6C69E8C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361457CA" w14:textId="77777777" w:rsidR="0022300E" w:rsidRPr="00AE7101" w:rsidRDefault="0022300E" w:rsidP="0097401C">
            <w:pPr>
              <w:tabs>
                <w:tab w:val="center" w:pos="1409"/>
              </w:tabs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ръкавици (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при работа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с бодливи растения или третирани с химикали)</w:t>
            </w:r>
          </w:p>
        </w:tc>
        <w:tc>
          <w:tcPr>
            <w:tcW w:w="378" w:type="pct"/>
            <w:vAlign w:val="center"/>
          </w:tcPr>
          <w:p w14:paraId="4578A21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3FEF580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0A5EE96E" w14:textId="77777777" w:rsidTr="0097401C">
        <w:trPr>
          <w:trHeight w:val="368"/>
        </w:trPr>
        <w:tc>
          <w:tcPr>
            <w:tcW w:w="1862" w:type="pct"/>
          </w:tcPr>
          <w:p w14:paraId="0603856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ръкавици</w:t>
            </w:r>
          </w:p>
        </w:tc>
        <w:tc>
          <w:tcPr>
            <w:tcW w:w="378" w:type="pct"/>
            <w:vAlign w:val="center"/>
          </w:tcPr>
          <w:p w14:paraId="5022616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52000FE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676ED61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антифони (при механиз. садене)</w:t>
            </w:r>
          </w:p>
        </w:tc>
        <w:tc>
          <w:tcPr>
            <w:tcW w:w="378" w:type="pct"/>
            <w:vAlign w:val="center"/>
          </w:tcPr>
          <w:p w14:paraId="221789D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7C0FEF5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D0D7373" w14:textId="77777777" w:rsidTr="0097401C">
        <w:trPr>
          <w:trHeight w:val="274"/>
        </w:trPr>
        <w:tc>
          <w:tcPr>
            <w:tcW w:w="1862" w:type="pct"/>
          </w:tcPr>
          <w:p w14:paraId="762DD33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570DA06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83" w:type="pct"/>
            <w:vAlign w:val="center"/>
          </w:tcPr>
          <w:p w14:paraId="40D06AB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1633" w:type="pct"/>
          </w:tcPr>
          <w:p w14:paraId="169A9E4A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сигнална жилетка или облекло със сигнални светлоотразителни елементи</w:t>
            </w:r>
          </w:p>
        </w:tc>
        <w:tc>
          <w:tcPr>
            <w:tcW w:w="378" w:type="pct"/>
            <w:vAlign w:val="center"/>
          </w:tcPr>
          <w:p w14:paraId="44B72C0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66" w:type="pct"/>
            <w:vAlign w:val="center"/>
          </w:tcPr>
          <w:p w14:paraId="4220529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4767028E" w14:textId="77777777" w:rsidTr="0097401C">
        <w:trPr>
          <w:trHeight w:val="432"/>
        </w:trPr>
        <w:tc>
          <w:tcPr>
            <w:tcW w:w="5000" w:type="pct"/>
            <w:gridSpan w:val="6"/>
          </w:tcPr>
          <w:p w14:paraId="3812E1A3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</w:tc>
      </w:tr>
    </w:tbl>
    <w:p w14:paraId="22A6CC0E" w14:textId="77777777" w:rsidR="0022300E" w:rsidRPr="009C3A72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Изправност на техниката и оборудването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16"/>
        <w:gridCol w:w="568"/>
        <w:gridCol w:w="666"/>
        <w:gridCol w:w="4373"/>
        <w:gridCol w:w="507"/>
        <w:gridCol w:w="507"/>
      </w:tblGrid>
      <w:tr w:rsidR="0022300E" w:rsidRPr="009C3A72" w14:paraId="323F6CC0" w14:textId="77777777" w:rsidTr="0097401C">
        <w:tc>
          <w:tcPr>
            <w:tcW w:w="5000" w:type="pct"/>
            <w:gridSpan w:val="6"/>
          </w:tcPr>
          <w:p w14:paraId="73EEFBD1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 xml:space="preserve">Моторни триони </w:t>
            </w:r>
          </w:p>
        </w:tc>
      </w:tr>
      <w:tr w:rsidR="0022300E" w:rsidRPr="009C3A72" w14:paraId="29384963" w14:textId="77777777" w:rsidTr="0097401C">
        <w:tc>
          <w:tcPr>
            <w:tcW w:w="1798" w:type="pct"/>
          </w:tcPr>
          <w:p w14:paraId="463BC3E9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действаща спирачка на веригата</w:t>
            </w:r>
          </w:p>
        </w:tc>
        <w:tc>
          <w:tcPr>
            <w:tcW w:w="275" w:type="pct"/>
            <w:vAlign w:val="center"/>
          </w:tcPr>
          <w:p w14:paraId="7DD7AA6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5B0BBF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78287D8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изправен блокировъчен ключ на газта</w:t>
            </w:r>
          </w:p>
        </w:tc>
        <w:tc>
          <w:tcPr>
            <w:tcW w:w="245" w:type="pct"/>
            <w:vAlign w:val="center"/>
          </w:tcPr>
          <w:p w14:paraId="44655D3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7FB6F74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774F8079" w14:textId="77777777" w:rsidTr="0097401C">
        <w:tc>
          <w:tcPr>
            <w:tcW w:w="1798" w:type="pct"/>
          </w:tcPr>
          <w:p w14:paraId="6F642D9C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уловител на веригата </w:t>
            </w:r>
          </w:p>
        </w:tc>
        <w:tc>
          <w:tcPr>
            <w:tcW w:w="275" w:type="pct"/>
            <w:vAlign w:val="center"/>
          </w:tcPr>
          <w:p w14:paraId="7136A0E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57C8634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3D94DFFA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калъф на веригата</w:t>
            </w:r>
          </w:p>
        </w:tc>
        <w:tc>
          <w:tcPr>
            <w:tcW w:w="245" w:type="pct"/>
            <w:vAlign w:val="center"/>
          </w:tcPr>
          <w:p w14:paraId="13613D1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147212F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7A2C482B" w14:textId="77777777" w:rsidTr="0097401C">
        <w:tc>
          <w:tcPr>
            <w:tcW w:w="1798" w:type="pct"/>
          </w:tcPr>
          <w:p w14:paraId="400098DE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антивибрационно окачване</w:t>
            </w:r>
          </w:p>
        </w:tc>
        <w:tc>
          <w:tcPr>
            <w:tcW w:w="275" w:type="pct"/>
            <w:vAlign w:val="center"/>
          </w:tcPr>
          <w:p w14:paraId="71F560A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6D8AB97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7DFAFF4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спец.туба за горивна смес и масло</w:t>
            </w:r>
          </w:p>
        </w:tc>
        <w:tc>
          <w:tcPr>
            <w:tcW w:w="245" w:type="pct"/>
            <w:vAlign w:val="center"/>
          </w:tcPr>
          <w:p w14:paraId="2120EF7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078E53A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274E63AA" w14:textId="77777777" w:rsidTr="0097401C">
        <w:tc>
          <w:tcPr>
            <w:tcW w:w="5000" w:type="pct"/>
            <w:gridSpan w:val="6"/>
          </w:tcPr>
          <w:p w14:paraId="0FD9884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Горски трактори</w:t>
            </w:r>
          </w:p>
        </w:tc>
      </w:tr>
      <w:tr w:rsidR="0022300E" w:rsidRPr="009C3A72" w14:paraId="7B75943E" w14:textId="77777777" w:rsidTr="0097401C">
        <w:tc>
          <w:tcPr>
            <w:tcW w:w="1798" w:type="pct"/>
          </w:tcPr>
          <w:p w14:paraId="05523000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метална рама около цялата кабина</w:t>
            </w:r>
          </w:p>
        </w:tc>
        <w:tc>
          <w:tcPr>
            <w:tcW w:w="275" w:type="pct"/>
            <w:vAlign w:val="center"/>
          </w:tcPr>
          <w:p w14:paraId="3D082F2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7E063CD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5058009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мрежа/решетка на задното стъкло</w:t>
            </w:r>
          </w:p>
        </w:tc>
        <w:tc>
          <w:tcPr>
            <w:tcW w:w="245" w:type="pct"/>
            <w:vAlign w:val="center"/>
          </w:tcPr>
          <w:p w14:paraId="5B1C1CB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245" w:type="pct"/>
            <w:vAlign w:val="center"/>
          </w:tcPr>
          <w:p w14:paraId="608578B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4F9A4F3D" w14:textId="77777777" w:rsidTr="0097401C">
        <w:tc>
          <w:tcPr>
            <w:tcW w:w="1798" w:type="pct"/>
          </w:tcPr>
          <w:p w14:paraId="68C5077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работеща звукова сигнализация </w:t>
            </w:r>
          </w:p>
        </w:tc>
        <w:tc>
          <w:tcPr>
            <w:tcW w:w="275" w:type="pct"/>
            <w:vAlign w:val="center"/>
          </w:tcPr>
          <w:p w14:paraId="69BBF3E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22" w:type="pct"/>
            <w:vAlign w:val="center"/>
          </w:tcPr>
          <w:p w14:paraId="6A8A0F4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2115" w:type="pct"/>
          </w:tcPr>
          <w:p w14:paraId="4D784558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Изправност на лебедката (ненарушена цялост на стоманеното въже, изправност на нареждача за въжето и др. елементи свързани с безопасността)</w:t>
            </w:r>
          </w:p>
        </w:tc>
        <w:tc>
          <w:tcPr>
            <w:tcW w:w="245" w:type="pct"/>
            <w:vAlign w:val="center"/>
          </w:tcPr>
          <w:p w14:paraId="1A09302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да </w:t>
            </w:r>
          </w:p>
        </w:tc>
        <w:tc>
          <w:tcPr>
            <w:tcW w:w="245" w:type="pct"/>
            <w:vAlign w:val="center"/>
          </w:tcPr>
          <w:p w14:paraId="6D89840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</w:tr>
      <w:tr w:rsidR="0022300E" w:rsidRPr="009C3A72" w14:paraId="65911AE8" w14:textId="77777777" w:rsidTr="0097401C">
        <w:tc>
          <w:tcPr>
            <w:tcW w:w="5000" w:type="pct"/>
            <w:gridSpan w:val="6"/>
          </w:tcPr>
          <w:p w14:paraId="6DDEC39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Забележка:</w:t>
            </w:r>
          </w:p>
          <w:p w14:paraId="1601FE9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162B4336" w14:textId="77777777" w:rsidR="0022300E" w:rsidRPr="00AE7101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Общи изисквания за условия на труд и предпазване от замърсяване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1174E8F5" w14:textId="77777777" w:rsidTr="0097401C">
        <w:trPr>
          <w:trHeight w:val="432"/>
        </w:trPr>
        <w:tc>
          <w:tcPr>
            <w:tcW w:w="3978" w:type="pct"/>
          </w:tcPr>
          <w:p w14:paraId="14BE264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Поставени предупредителни табели “ВНИМАНИЕ ВОДИ СЕ СЕЧ” на основните входове и изходи за достъп към сечището.</w:t>
            </w:r>
          </w:p>
        </w:tc>
        <w:tc>
          <w:tcPr>
            <w:tcW w:w="349" w:type="pct"/>
            <w:vAlign w:val="center"/>
          </w:tcPr>
          <w:p w14:paraId="5DCFBD2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598339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3B00316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6C4FF504" w14:textId="77777777" w:rsidTr="0097401C">
        <w:trPr>
          <w:trHeight w:val="432"/>
        </w:trPr>
        <w:tc>
          <w:tcPr>
            <w:tcW w:w="3978" w:type="pct"/>
          </w:tcPr>
          <w:p w14:paraId="4D19C7F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Наличен комплект за първа помощ (аптечка), зареден с медикаменти в срок на годност в обекта на разположение в близост до операторите на моторни триони и помощните работници.</w:t>
            </w:r>
          </w:p>
        </w:tc>
        <w:tc>
          <w:tcPr>
            <w:tcW w:w="349" w:type="pct"/>
            <w:vAlign w:val="center"/>
          </w:tcPr>
          <w:p w14:paraId="7119E53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97C351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7D0CBA3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4424BE1E" w14:textId="77777777" w:rsidTr="0097401C">
        <w:trPr>
          <w:trHeight w:val="432"/>
        </w:trPr>
        <w:tc>
          <w:tcPr>
            <w:tcW w:w="3978" w:type="pct"/>
          </w:tcPr>
          <w:p w14:paraId="5277872C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Наличен комплект за първа помощ (аптечка), зареден с медикаменти в срок на годност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4E89926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EC2571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093760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2EB1D2E7" w14:textId="77777777" w:rsidTr="0097401C">
        <w:trPr>
          <w:trHeight w:val="432"/>
        </w:trPr>
        <w:tc>
          <w:tcPr>
            <w:tcW w:w="3978" w:type="pct"/>
          </w:tcPr>
          <w:p w14:paraId="509E663B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Наличен годен пожарогасител в горските машини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67C4BD6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1A2D55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EDF119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1D1B39BE" w14:textId="77777777" w:rsidTr="0097401C">
        <w:trPr>
          <w:trHeight w:val="432"/>
        </w:trPr>
        <w:tc>
          <w:tcPr>
            <w:tcW w:w="3978" w:type="pct"/>
          </w:tcPr>
          <w:p w14:paraId="76F4A415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Наличност на зареден и работещ мобилен телефон </w:t>
            </w:r>
          </w:p>
        </w:tc>
        <w:tc>
          <w:tcPr>
            <w:tcW w:w="349" w:type="pct"/>
            <w:vAlign w:val="center"/>
          </w:tcPr>
          <w:p w14:paraId="2247B45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3DF1BA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13443D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0BA12DFD" w14:textId="77777777" w:rsidTr="0097401C">
        <w:trPr>
          <w:trHeight w:val="432"/>
        </w:trPr>
        <w:tc>
          <w:tcPr>
            <w:tcW w:w="3978" w:type="pct"/>
          </w:tcPr>
          <w:p w14:paraId="3882EF10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Наличност на питейна вода на обекта</w:t>
            </w:r>
          </w:p>
        </w:tc>
        <w:tc>
          <w:tcPr>
            <w:tcW w:w="349" w:type="pct"/>
            <w:vAlign w:val="center"/>
          </w:tcPr>
          <w:p w14:paraId="121A05C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B5BF89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25C57C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26D2023A" w14:textId="77777777" w:rsidTr="0097401C">
        <w:trPr>
          <w:trHeight w:val="432"/>
        </w:trPr>
        <w:tc>
          <w:tcPr>
            <w:tcW w:w="3978" w:type="pct"/>
          </w:tcPr>
          <w:p w14:paraId="416E0692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Използва се биологично разградимо масло за смазване на веригите на БМТ</w:t>
            </w:r>
          </w:p>
        </w:tc>
        <w:tc>
          <w:tcPr>
            <w:tcW w:w="349" w:type="pct"/>
            <w:vAlign w:val="center"/>
          </w:tcPr>
          <w:p w14:paraId="34FEE9B4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2586FF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 xml:space="preserve">не </w:t>
            </w:r>
          </w:p>
        </w:tc>
        <w:tc>
          <w:tcPr>
            <w:tcW w:w="336" w:type="pct"/>
            <w:vAlign w:val="center"/>
          </w:tcPr>
          <w:p w14:paraId="05CD0F5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180FF1B5" w14:textId="77777777" w:rsidTr="0097401C">
        <w:trPr>
          <w:trHeight w:val="432"/>
        </w:trPr>
        <w:tc>
          <w:tcPr>
            <w:tcW w:w="3978" w:type="pct"/>
          </w:tcPr>
          <w:p w14:paraId="61AC3672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Наличие на течове и замърсявания от течове от горскостопанската техника </w:t>
            </w:r>
          </w:p>
        </w:tc>
        <w:tc>
          <w:tcPr>
            <w:tcW w:w="349" w:type="pct"/>
            <w:vAlign w:val="center"/>
          </w:tcPr>
          <w:p w14:paraId="26B1A94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8B7D7E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FE3250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25342AB1" w14:textId="77777777" w:rsidTr="0097401C">
        <w:trPr>
          <w:trHeight w:val="432"/>
        </w:trPr>
        <w:tc>
          <w:tcPr>
            <w:tcW w:w="3978" w:type="pct"/>
          </w:tcPr>
          <w:p w14:paraId="36B86BC5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Наличен абсорбиращ комплект за попиване на разливи от горивосмазочни материали и други вещества в машините и превозните средства на обекта.</w:t>
            </w:r>
          </w:p>
        </w:tc>
        <w:tc>
          <w:tcPr>
            <w:tcW w:w="349" w:type="pct"/>
            <w:vAlign w:val="center"/>
          </w:tcPr>
          <w:p w14:paraId="5C0B353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5045D5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037E73F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634A5AC5" w14:textId="77777777" w:rsidTr="0097401C">
        <w:trPr>
          <w:trHeight w:val="432"/>
        </w:trPr>
        <w:tc>
          <w:tcPr>
            <w:tcW w:w="3978" w:type="pct"/>
          </w:tcPr>
          <w:p w14:paraId="5D569F37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lastRenderedPageBreak/>
              <w:t>Наличен абсорбиращ комплект за горивосмазочни материали и други вещества на мястото за зареждане на моторните триони в обекта.</w:t>
            </w:r>
          </w:p>
        </w:tc>
        <w:tc>
          <w:tcPr>
            <w:tcW w:w="349" w:type="pct"/>
            <w:vAlign w:val="center"/>
          </w:tcPr>
          <w:p w14:paraId="5F26F5C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74B04D6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A964E6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1A26FC9F" w14:textId="77777777" w:rsidTr="0097401C">
        <w:trPr>
          <w:trHeight w:val="432"/>
        </w:trPr>
        <w:tc>
          <w:tcPr>
            <w:tcW w:w="3978" w:type="pct"/>
          </w:tcPr>
          <w:p w14:paraId="36892EDA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Обособено място за събиране на битови отпадъци, опаковки и др. и спазване на изискванията за събиране на отпадъците.</w:t>
            </w:r>
          </w:p>
        </w:tc>
        <w:tc>
          <w:tcPr>
            <w:tcW w:w="349" w:type="pct"/>
            <w:vAlign w:val="center"/>
          </w:tcPr>
          <w:p w14:paraId="47D741A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27FD8E9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552F25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3B3D381B" w14:textId="77777777" w:rsidR="0022300E" w:rsidRPr="009C3A72" w:rsidRDefault="0022300E" w:rsidP="0022300E">
      <w:pPr>
        <w:spacing w:after="120"/>
        <w:ind w:left="714"/>
        <w:contextualSpacing/>
        <w:rPr>
          <w:rFonts w:ascii="Verdana" w:hAnsi="Verdana"/>
          <w:b/>
          <w:sz w:val="20"/>
          <w:szCs w:val="20"/>
        </w:rPr>
      </w:pPr>
    </w:p>
    <w:p w14:paraId="369E29B8" w14:textId="77777777" w:rsidR="0022300E" w:rsidRPr="00AE7101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Работни процедури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63F9D476" w14:textId="77777777" w:rsidTr="0097401C">
        <w:trPr>
          <w:trHeight w:val="324"/>
        </w:trPr>
        <w:tc>
          <w:tcPr>
            <w:tcW w:w="3978" w:type="pct"/>
          </w:tcPr>
          <w:p w14:paraId="6CB33D60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Хоризонталното разстояние между секаческите групи е не по-малко от 100 м</w:t>
            </w:r>
          </w:p>
        </w:tc>
        <w:tc>
          <w:tcPr>
            <w:tcW w:w="349" w:type="pct"/>
            <w:vAlign w:val="center"/>
          </w:tcPr>
          <w:p w14:paraId="33467B4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1F4C9F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6F584F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4FC6CF82" w14:textId="77777777" w:rsidTr="0097401C">
        <w:trPr>
          <w:trHeight w:val="272"/>
        </w:trPr>
        <w:tc>
          <w:tcPr>
            <w:tcW w:w="3978" w:type="pct"/>
          </w:tcPr>
          <w:p w14:paraId="02589494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Използване 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 звуков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сигнал преди поваляне на дърво</w:t>
            </w:r>
          </w:p>
        </w:tc>
        <w:tc>
          <w:tcPr>
            <w:tcW w:w="349" w:type="pct"/>
            <w:vAlign w:val="center"/>
          </w:tcPr>
          <w:p w14:paraId="1B489FD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C29168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F515F6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66DB90FB" w14:textId="77777777" w:rsidTr="0097401C">
        <w:trPr>
          <w:trHeight w:val="432"/>
        </w:trPr>
        <w:tc>
          <w:tcPr>
            <w:tcW w:w="3978" w:type="pct"/>
          </w:tcPr>
          <w:p w14:paraId="1913922F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Спазват се техническите изисквания при поваляне на дърветата:</w:t>
            </w:r>
          </w:p>
          <w:p w14:paraId="1EDBD464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>1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. засек (1/4 до 1/3 (при гнили дървета до ½) от диаметъра в основата); </w:t>
            </w:r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>2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. Хоризонтален основен ряз на височина 3-4 </w:t>
            </w:r>
            <w:r w:rsidRPr="009C3A72">
              <w:rPr>
                <w:rFonts w:ascii="Verdana" w:hAnsi="Verdana"/>
                <w:sz w:val="20"/>
                <w:szCs w:val="20"/>
              </w:rPr>
              <w:t>cm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над хоризонталния ряз 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на засека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; </w:t>
            </w:r>
            <w:r w:rsidRPr="00AE7101">
              <w:rPr>
                <w:rFonts w:ascii="Verdana" w:hAnsi="Verdana"/>
                <w:b/>
                <w:sz w:val="20"/>
                <w:szCs w:val="20"/>
                <w:lang w:val="ru-RU"/>
              </w:rPr>
              <w:t>3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. Наличие на предпазна ивица с ширина 2-3 </w:t>
            </w:r>
            <w:r w:rsidRPr="009C3A72">
              <w:rPr>
                <w:rFonts w:ascii="Verdana" w:hAnsi="Verdana"/>
                <w:sz w:val="20"/>
                <w:szCs w:val="20"/>
              </w:rPr>
              <w:t>cm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при здрави и прави дървета и 4-5 </w:t>
            </w:r>
            <w:r w:rsidRPr="009C3A72">
              <w:rPr>
                <w:rFonts w:ascii="Verdana" w:hAnsi="Verdana"/>
                <w:sz w:val="20"/>
                <w:szCs w:val="20"/>
              </w:rPr>
              <w:t>cm</w:t>
            </w: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 при наклонени, сухи и гнили дървета.</w:t>
            </w:r>
          </w:p>
        </w:tc>
        <w:tc>
          <w:tcPr>
            <w:tcW w:w="349" w:type="pct"/>
            <w:vAlign w:val="center"/>
          </w:tcPr>
          <w:p w14:paraId="726FC67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451D774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676CE7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480EECCB" w14:textId="77777777" w:rsidTr="0097401C">
        <w:trPr>
          <w:trHeight w:val="432"/>
        </w:trPr>
        <w:tc>
          <w:tcPr>
            <w:tcW w:w="3978" w:type="pct"/>
          </w:tcPr>
          <w:p w14:paraId="1055E0A7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Не се оставят закачени или засечени, но неотрязани дървета преди да започне повалянето на следващото дърво, както и след завършване на работната смяна или по време на почивката.</w:t>
            </w:r>
          </w:p>
        </w:tc>
        <w:tc>
          <w:tcPr>
            <w:tcW w:w="349" w:type="pct"/>
            <w:vAlign w:val="center"/>
          </w:tcPr>
          <w:p w14:paraId="4998169F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6AA8B53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53BF410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7ACFD75F" w14:textId="77777777" w:rsidTr="0097401C">
        <w:trPr>
          <w:trHeight w:val="432"/>
        </w:trPr>
        <w:tc>
          <w:tcPr>
            <w:tcW w:w="3978" w:type="pct"/>
          </w:tcPr>
          <w:p w14:paraId="7F9EFF8F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Събарянето на закачени дървета не се извършва чрез:</w:t>
            </w:r>
          </w:p>
          <w:p w14:paraId="11BF0CA9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1. отсичане на дървото, на което се държи закаченото дърво;</w:t>
            </w:r>
          </w:p>
          <w:p w14:paraId="69555EAC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2. отсичане на клоните, които държат закаченото дърво;</w:t>
            </w:r>
          </w:p>
          <w:p w14:paraId="0B1DDDEE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3. отрязване на части от стъблото на закаченото дърво;</w:t>
            </w:r>
          </w:p>
          <w:p w14:paraId="13D7A717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4. поваляне на друго дърво върху закаченото.</w:t>
            </w:r>
          </w:p>
        </w:tc>
        <w:tc>
          <w:tcPr>
            <w:tcW w:w="349" w:type="pct"/>
            <w:vAlign w:val="center"/>
          </w:tcPr>
          <w:p w14:paraId="5331D69A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A02A31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12379EB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0190F0D1" w14:textId="77777777" w:rsidTr="0097401C">
        <w:trPr>
          <w:trHeight w:val="256"/>
        </w:trPr>
        <w:tc>
          <w:tcPr>
            <w:tcW w:w="3978" w:type="pct"/>
          </w:tcPr>
          <w:p w14:paraId="12864702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Тракторите и самоходните машини не се паркират </w:t>
            </w:r>
            <w:proofErr w:type="gramStart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по склона</w:t>
            </w:r>
            <w:proofErr w:type="gramEnd"/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.</w:t>
            </w:r>
          </w:p>
        </w:tc>
        <w:tc>
          <w:tcPr>
            <w:tcW w:w="349" w:type="pct"/>
            <w:vAlign w:val="center"/>
          </w:tcPr>
          <w:p w14:paraId="445ED5F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054448F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27AF0CF6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2DABA12B" w14:textId="77777777" w:rsidTr="0097401C">
        <w:trPr>
          <w:trHeight w:val="256"/>
        </w:trPr>
        <w:tc>
          <w:tcPr>
            <w:tcW w:w="3978" w:type="pct"/>
          </w:tcPr>
          <w:p w14:paraId="3073454A" w14:textId="77777777" w:rsidR="0022300E" w:rsidRPr="00AE7101" w:rsidRDefault="0022300E" w:rsidP="0097401C">
            <w:pPr>
              <w:autoSpaceDE w:val="0"/>
              <w:autoSpaceDN w:val="0"/>
              <w:adjustRightInd w:val="0"/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Спазват се изискванията за ширината на просеките и разстоянията между тях при използване на въжени линии</w:t>
            </w:r>
          </w:p>
        </w:tc>
        <w:tc>
          <w:tcPr>
            <w:tcW w:w="349" w:type="pct"/>
            <w:vAlign w:val="center"/>
          </w:tcPr>
          <w:p w14:paraId="5135E6A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1BDF4212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EF665C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37377488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57E4CD0" w14:textId="77777777" w:rsidR="0022300E" w:rsidRPr="00AE7101" w:rsidRDefault="0022300E" w:rsidP="0022300E">
      <w:pPr>
        <w:numPr>
          <w:ilvl w:val="0"/>
          <w:numId w:val="14"/>
        </w:numPr>
        <w:spacing w:after="120" w:line="240" w:lineRule="auto"/>
        <w:ind w:left="714" w:hanging="357"/>
        <w:contextualSpacing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Изисквания при сечта и извоза на дървесина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2"/>
        <w:gridCol w:w="691"/>
        <w:gridCol w:w="666"/>
        <w:gridCol w:w="788"/>
      </w:tblGrid>
      <w:tr w:rsidR="0022300E" w:rsidRPr="009C3A72" w14:paraId="4ADA1B58" w14:textId="77777777" w:rsidTr="0097401C">
        <w:trPr>
          <w:trHeight w:val="284"/>
        </w:trPr>
        <w:tc>
          <w:tcPr>
            <w:tcW w:w="3978" w:type="pct"/>
          </w:tcPr>
          <w:p w14:paraId="3955A560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>Спазват се предписанията в технологичния план и съответната документация</w:t>
            </w:r>
          </w:p>
        </w:tc>
        <w:tc>
          <w:tcPr>
            <w:tcW w:w="349" w:type="pct"/>
            <w:vAlign w:val="center"/>
          </w:tcPr>
          <w:p w14:paraId="25B6173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5A63DF3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65A3755B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5CF1A12A" w14:textId="77777777" w:rsidTr="0097401C">
        <w:trPr>
          <w:trHeight w:val="274"/>
        </w:trPr>
        <w:tc>
          <w:tcPr>
            <w:tcW w:w="3978" w:type="pct"/>
          </w:tcPr>
          <w:p w14:paraId="2C57DF67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Спазват се процедурите и изискванията за опазване на водни течения </w:t>
            </w:r>
          </w:p>
        </w:tc>
        <w:tc>
          <w:tcPr>
            <w:tcW w:w="349" w:type="pct"/>
            <w:vAlign w:val="center"/>
          </w:tcPr>
          <w:p w14:paraId="4222437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378400C8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5E1EC17C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547163A9" w14:textId="77777777" w:rsidTr="0097401C">
        <w:trPr>
          <w:trHeight w:val="264"/>
        </w:trPr>
        <w:tc>
          <w:tcPr>
            <w:tcW w:w="3978" w:type="pct"/>
          </w:tcPr>
          <w:p w14:paraId="3CC0B069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Спазват се процедурите и изискванията за опазване на почвите и превенция на ерозията </w:t>
            </w:r>
          </w:p>
        </w:tc>
        <w:tc>
          <w:tcPr>
            <w:tcW w:w="349" w:type="pct"/>
            <w:vAlign w:val="center"/>
          </w:tcPr>
          <w:p w14:paraId="473C720D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74F0489E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11EC4D1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22300E" w:rsidRPr="009C3A72" w14:paraId="5CA32497" w14:textId="77777777" w:rsidTr="0097401C">
        <w:trPr>
          <w:trHeight w:val="432"/>
        </w:trPr>
        <w:tc>
          <w:tcPr>
            <w:tcW w:w="3978" w:type="pct"/>
          </w:tcPr>
          <w:p w14:paraId="1D092D27" w14:textId="77777777" w:rsidR="0022300E" w:rsidRPr="00AE7101" w:rsidRDefault="0022300E" w:rsidP="0097401C">
            <w:pPr>
              <w:rPr>
                <w:rFonts w:ascii="Verdana" w:hAnsi="Verdana"/>
                <w:sz w:val="20"/>
                <w:szCs w:val="20"/>
                <w:lang w:val="ru-RU"/>
              </w:rPr>
            </w:pPr>
            <w:r w:rsidRPr="00AE7101">
              <w:rPr>
                <w:rFonts w:ascii="Verdana" w:hAnsi="Verdana"/>
                <w:sz w:val="20"/>
                <w:szCs w:val="20"/>
                <w:lang w:val="ru-RU"/>
              </w:rPr>
              <w:t xml:space="preserve">Спазват се мерките за защита на подраста и оставащите на корен дървета при сечта и извоза. </w:t>
            </w:r>
          </w:p>
        </w:tc>
        <w:tc>
          <w:tcPr>
            <w:tcW w:w="349" w:type="pct"/>
            <w:vAlign w:val="center"/>
          </w:tcPr>
          <w:p w14:paraId="0415F415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да</w:t>
            </w:r>
          </w:p>
        </w:tc>
        <w:tc>
          <w:tcPr>
            <w:tcW w:w="337" w:type="pct"/>
            <w:vAlign w:val="center"/>
          </w:tcPr>
          <w:p w14:paraId="594184F9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9C3A72">
              <w:rPr>
                <w:rFonts w:ascii="Verdana" w:hAnsi="Verdana"/>
                <w:sz w:val="20"/>
                <w:szCs w:val="20"/>
              </w:rPr>
              <w:t>не</w:t>
            </w:r>
          </w:p>
        </w:tc>
        <w:tc>
          <w:tcPr>
            <w:tcW w:w="336" w:type="pct"/>
            <w:vAlign w:val="center"/>
          </w:tcPr>
          <w:p w14:paraId="419718E7" w14:textId="77777777" w:rsidR="0022300E" w:rsidRPr="009C3A72" w:rsidRDefault="0022300E" w:rsidP="0097401C">
            <w:pPr>
              <w:jc w:val="center"/>
              <w:rPr>
                <w:rFonts w:ascii="Verdana" w:hAnsi="Verdana"/>
                <w:sz w:val="20"/>
                <w:szCs w:val="20"/>
              </w:rPr>
            </w:pPr>
            <w:proofErr w:type="gramStart"/>
            <w:r w:rsidRPr="009C3A72">
              <w:rPr>
                <w:rFonts w:ascii="Verdana" w:hAnsi="Verdana"/>
                <w:sz w:val="20"/>
                <w:szCs w:val="20"/>
              </w:rPr>
              <w:t>непр</w:t>
            </w:r>
            <w:proofErr w:type="gramEnd"/>
            <w:r w:rsidRPr="009C3A72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9BFAA6A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</w:p>
    <w:p w14:paraId="48F9A47C" w14:textId="77777777" w:rsidR="0022300E" w:rsidRPr="009C3A72" w:rsidRDefault="0022300E" w:rsidP="0022300E">
      <w:pPr>
        <w:spacing w:after="120"/>
        <w:ind w:left="357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>7. Забележки и предписания</w:t>
      </w:r>
    </w:p>
    <w:p w14:paraId="4B57BD8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Извършил проверката: …………………………………………………………………………………….</w:t>
      </w:r>
    </w:p>
    <w:p w14:paraId="000FD392" w14:textId="77777777" w:rsidR="0022300E" w:rsidRPr="00AE7101" w:rsidRDefault="0022300E" w:rsidP="0022300E">
      <w:pPr>
        <w:ind w:left="2124" w:firstLine="708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/ име и фамилия, длъжност, подпис/</w:t>
      </w:r>
    </w:p>
    <w:p w14:paraId="408E6C1E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Проверени: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89"/>
        <w:gridCol w:w="1577"/>
        <w:gridCol w:w="2171"/>
      </w:tblGrid>
      <w:tr w:rsidR="0022300E" w:rsidRPr="009C3A72" w14:paraId="68A8A85C" w14:textId="77777777" w:rsidTr="0097401C">
        <w:tc>
          <w:tcPr>
            <w:tcW w:w="3187" w:type="pct"/>
          </w:tcPr>
          <w:p w14:paraId="6E7F1809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фамилия, дейност</w:t>
            </w:r>
          </w:p>
        </w:tc>
        <w:tc>
          <w:tcPr>
            <w:tcW w:w="763" w:type="pct"/>
          </w:tcPr>
          <w:p w14:paraId="1CC9FC7F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1050" w:type="pct"/>
          </w:tcPr>
          <w:p w14:paraId="0BE844EB" w14:textId="77777777" w:rsidR="0022300E" w:rsidRPr="009C3A72" w:rsidRDefault="0022300E" w:rsidP="0097401C">
            <w:pPr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535224CB" w14:textId="77777777" w:rsidTr="0097401C">
        <w:tc>
          <w:tcPr>
            <w:tcW w:w="3187" w:type="pct"/>
          </w:tcPr>
          <w:p w14:paraId="294FCC15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7555025D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5948A797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3459A98" w14:textId="77777777" w:rsidTr="0097401C">
        <w:tc>
          <w:tcPr>
            <w:tcW w:w="3187" w:type="pct"/>
          </w:tcPr>
          <w:p w14:paraId="115A70E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63" w:type="pct"/>
          </w:tcPr>
          <w:p w14:paraId="55A998F1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050" w:type="pct"/>
          </w:tcPr>
          <w:p w14:paraId="665D45A4" w14:textId="77777777" w:rsidR="0022300E" w:rsidRPr="009C3A72" w:rsidRDefault="0022300E" w:rsidP="0097401C">
            <w:pPr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2AFB8046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0D74CCA2" w14:textId="77777777" w:rsidR="0022300E" w:rsidRPr="009C3A72" w:rsidRDefault="0022300E" w:rsidP="0022300E">
      <w:pPr>
        <w:spacing w:line="480" w:lineRule="auto"/>
        <w:jc w:val="right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ru-RU"/>
        </w:rPr>
        <w:br w:type="page"/>
      </w:r>
      <w:r w:rsidRPr="009C3A72">
        <w:rPr>
          <w:rFonts w:ascii="Verdana" w:hAnsi="Verdana"/>
          <w:b/>
          <w:sz w:val="20"/>
          <w:szCs w:val="20"/>
          <w:lang w:val="ru-RU"/>
        </w:rPr>
        <w:lastRenderedPageBreak/>
        <w:t xml:space="preserve">Приложение № </w:t>
      </w:r>
      <w:r>
        <w:rPr>
          <w:rFonts w:ascii="Verdana" w:hAnsi="Verdana"/>
          <w:b/>
          <w:sz w:val="20"/>
          <w:szCs w:val="20"/>
        </w:rPr>
        <w:t>2</w:t>
      </w:r>
    </w:p>
    <w:p w14:paraId="54DB219A" w14:textId="77777777" w:rsidR="0022300E" w:rsidRPr="00AE7101" w:rsidRDefault="0022300E" w:rsidP="0022300E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 xml:space="preserve">ИНСТРУКТАЖ ЗА ОСИГУРЯВАНЕ НА ЗДРАВОСЛОВНИ И БЕЗОПАСНИ УСЛОВИЯ НА </w:t>
      </w:r>
      <w:proofErr w:type="gramStart"/>
      <w:r w:rsidRPr="00AE7101">
        <w:rPr>
          <w:rFonts w:ascii="Verdana" w:hAnsi="Verdana"/>
          <w:b/>
          <w:sz w:val="20"/>
          <w:szCs w:val="20"/>
          <w:lang w:val="ru-RU"/>
        </w:rPr>
        <w:t>ТРУД  И</w:t>
      </w:r>
      <w:proofErr w:type="gramEnd"/>
      <w:r w:rsidRPr="00AE7101">
        <w:rPr>
          <w:rFonts w:ascii="Verdana" w:hAnsi="Verdana"/>
          <w:b/>
          <w:sz w:val="20"/>
          <w:szCs w:val="20"/>
          <w:lang w:val="ru-RU"/>
        </w:rPr>
        <w:t xml:space="preserve"> ИЗИСКВАНИЯ ПРИ ПРОВЕЖДАНЕ НА ГОРСКОСТОПАНСКИТЕ ДЕЙНОСТИ</w:t>
      </w:r>
    </w:p>
    <w:p w14:paraId="75A502B9" w14:textId="77777777" w:rsidR="0022300E" w:rsidRPr="00AE7101" w:rsidRDefault="0022300E" w:rsidP="0022300E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9C3A72">
        <w:rPr>
          <w:rFonts w:ascii="Verdana" w:hAnsi="Verdana"/>
          <w:b/>
          <w:i/>
          <w:sz w:val="20"/>
          <w:szCs w:val="20"/>
          <w:lang w:val="ru-RU"/>
        </w:rPr>
        <w:t>(попълва се при сключен договор)</w:t>
      </w:r>
    </w:p>
    <w:p w14:paraId="56665968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2F80E1B2" w14:textId="77777777" w:rsidR="0022300E" w:rsidRPr="00AE7101" w:rsidRDefault="0022300E" w:rsidP="0022300E">
      <w:pPr>
        <w:spacing w:before="120" w:after="120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Днес, ……………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, във връзка със започване на горскостопански дейности в обект ………. отдел…………, съгласно договор ……………………….……………….., се проведе инструктаж на лицензирания лесовъд на фирма …………………………………………… и на работниците, които ще работят на обекта, относно осигуряване на безопасност и здраве при работа.</w:t>
      </w:r>
    </w:p>
    <w:p w14:paraId="7E5F2740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В обекта се допускат само лица, преминали инструктаж от работодателя за безопасни и здравословни условия на труд. </w:t>
      </w:r>
    </w:p>
    <w:p w14:paraId="2371CE4B" w14:textId="77777777" w:rsidR="0022300E" w:rsidRPr="009C3A72" w:rsidRDefault="0022300E" w:rsidP="0022300E">
      <w:pPr>
        <w:spacing w:before="120" w:after="120"/>
        <w:rPr>
          <w:rFonts w:ascii="Verdana" w:hAnsi="Verdana"/>
          <w:b/>
          <w:sz w:val="20"/>
          <w:szCs w:val="20"/>
        </w:rPr>
      </w:pPr>
      <w:r w:rsidRPr="009C3A72">
        <w:rPr>
          <w:rFonts w:ascii="Verdana" w:hAnsi="Verdana"/>
          <w:b/>
          <w:sz w:val="20"/>
          <w:szCs w:val="20"/>
        </w:rPr>
        <w:t xml:space="preserve">Всеки работник е длъжен: </w:t>
      </w:r>
    </w:p>
    <w:p w14:paraId="6003D974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се грижи за здравето и безопасността си, както и за здравето и безопасността на другите лица, пряко засегнати от неговата дейност, в съответствие със своята квалификация, длъжностна отговорност и дадените му от работодателя инструкции;</w:t>
      </w:r>
    </w:p>
    <w:p w14:paraId="0EBA188D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да се явява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на работа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в състояние, което му позволява да изпълнява трудовите си задължения;</w:t>
      </w:r>
    </w:p>
    <w:p w14:paraId="144C91CC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спазва стриктно инструкциите за безопасност и другите законосъобразни разпореждания на работодателя и ДГС/ДЛС;</w:t>
      </w:r>
    </w:p>
    <w:p w14:paraId="5881F7E7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извършва дейности и да работи само с машини, съоръжения и инструменти, за които има необходимата квалификация и/или правоспособност;</w:t>
      </w:r>
    </w:p>
    <w:p w14:paraId="0D104CFC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да проверява преди и по време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на работа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изправността на машините, съоръженията и инструментите и при неизправност да информира прекия си ръководител;</w:t>
      </w:r>
    </w:p>
    <w:p w14:paraId="456620E2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да използва предоставените му лични предпазни средства и работно облекло съгласно тяхното предназначение, в съответствие с оценката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на риска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за съответната работна позиция и дадените му инструкции за ползване;</w:t>
      </w:r>
    </w:p>
    <w:p w14:paraId="7A0866EC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поддържа ред и чистота на работното място;</w:t>
      </w:r>
    </w:p>
    <w:p w14:paraId="2F61705C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оказва първа долекарска помощ на пострадали при трудова злополука или други увреждания;</w:t>
      </w:r>
    </w:p>
    <w:p w14:paraId="48204061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информира прекия си ръководител за всяка ситуация, която води до непосредствена опасност за работещите или други лица;</w:t>
      </w:r>
    </w:p>
    <w:p w14:paraId="1852A39B" w14:textId="77777777" w:rsidR="0022300E" w:rsidRPr="00AE7101" w:rsidRDefault="0022300E" w:rsidP="0022300E">
      <w:pPr>
        <w:numPr>
          <w:ilvl w:val="0"/>
          <w:numId w:val="12"/>
        </w:numPr>
        <w:autoSpaceDE w:val="0"/>
        <w:autoSpaceDN w:val="0"/>
        <w:adjustRightInd w:val="0"/>
        <w:spacing w:before="120" w:after="120" w:line="240" w:lineRule="auto"/>
        <w:ind w:left="714" w:hanging="357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да отказва изпълнение на възложена работа, за която не е инструктиран или няма необходимата квалификация и/или правоспособност.</w:t>
      </w:r>
    </w:p>
    <w:p w14:paraId="355B2708" w14:textId="77777777" w:rsidR="0022300E" w:rsidRPr="00AE7101" w:rsidRDefault="0022300E" w:rsidP="0022300E">
      <w:pPr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Минимални изисквания за лични предпазни средства за различните дейности:</w:t>
      </w:r>
    </w:p>
    <w:p w14:paraId="04F540D1" w14:textId="77777777" w:rsidR="0022300E" w:rsidRPr="00AE7101" w:rsidRDefault="0022300E" w:rsidP="0022300E">
      <w:pPr>
        <w:rPr>
          <w:rFonts w:ascii="Verdana" w:hAnsi="Verdana"/>
          <w:b/>
          <w:sz w:val="20"/>
          <w:szCs w:val="20"/>
          <w:lang w:val="ru-RU"/>
        </w:rPr>
      </w:pPr>
    </w:p>
    <w:p w14:paraId="4FC43C69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За всички дейности:</w:t>
      </w:r>
    </w:p>
    <w:p w14:paraId="364E619C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жилетка със сигнален цвят и светлоотразителни елементи;</w:t>
      </w:r>
    </w:p>
    <w:p w14:paraId="780372DD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облекло, съобразено с климатичните условия;</w:t>
      </w:r>
    </w:p>
    <w:p w14:paraId="375A7648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комплект за първа помощ (аптечка) да е наличен на обекта, в който се извършват горскостопанските дейности; медикаментите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в комплекта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са в срок на годност.   </w:t>
      </w:r>
    </w:p>
    <w:p w14:paraId="3C1A7C96" w14:textId="77777777" w:rsidR="0022300E" w:rsidRPr="009C3A72" w:rsidRDefault="0022300E" w:rsidP="0022300E">
      <w:pPr>
        <w:rPr>
          <w:rFonts w:ascii="Verdana" w:hAnsi="Verdana"/>
          <w:b/>
          <w:i/>
          <w:sz w:val="20"/>
          <w:szCs w:val="20"/>
        </w:rPr>
      </w:pPr>
      <w:r w:rsidRPr="009C3A72">
        <w:rPr>
          <w:rFonts w:ascii="Verdana" w:hAnsi="Verdana"/>
          <w:b/>
          <w:i/>
          <w:sz w:val="20"/>
          <w:szCs w:val="20"/>
        </w:rPr>
        <w:t>Сеч, кастрене, разкройване</w:t>
      </w:r>
    </w:p>
    <w:p w14:paraId="5F2A6CC5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оператор на моторен трион –</w:t>
      </w:r>
      <w:r w:rsidRPr="00AE7101">
        <w:rPr>
          <w:rFonts w:ascii="Verdana" w:hAnsi="Verdana"/>
          <w:sz w:val="20"/>
          <w:szCs w:val="20"/>
          <w:lang w:val="ru-RU"/>
        </w:rPr>
        <w:t xml:space="preserve"> предпазни ботуши със защитена предница и бомбе, предпазни панталони с подплънки (или гамаши), плътно прилепнали дрехи, ръкавици (от устойчив на срез материал), каска с лицев щит, антифони.</w:t>
      </w:r>
    </w:p>
    <w:p w14:paraId="799B9914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тракторист</w:t>
      </w:r>
      <w:r w:rsidRPr="00AE7101">
        <w:rPr>
          <w:rFonts w:ascii="Verdana" w:hAnsi="Verdana"/>
          <w:sz w:val="20"/>
          <w:szCs w:val="20"/>
          <w:lang w:val="ru-RU"/>
        </w:rPr>
        <w:t xml:space="preserve"> – предпазни ботуши/ обувки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с бомбе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, плътно прилепнали дрехи, ръкавици (при работа с лебедката/ теглича), предпазна каска, антифони (при ниво на шум над 85 </w:t>
      </w:r>
      <w:r w:rsidRPr="009C3A72">
        <w:rPr>
          <w:rFonts w:ascii="Verdana" w:hAnsi="Verdana"/>
          <w:sz w:val="20"/>
          <w:szCs w:val="20"/>
          <w:lang w:val="en-US"/>
        </w:rPr>
        <w:t>db</w:t>
      </w:r>
      <w:r w:rsidRPr="00AE7101">
        <w:rPr>
          <w:rFonts w:ascii="Verdana" w:hAnsi="Verdana"/>
          <w:sz w:val="20"/>
          <w:szCs w:val="20"/>
          <w:lang w:val="ru-RU"/>
        </w:rPr>
        <w:t>(</w:t>
      </w:r>
      <w:r w:rsidRPr="009C3A72">
        <w:rPr>
          <w:rFonts w:ascii="Verdana" w:hAnsi="Verdana"/>
          <w:sz w:val="20"/>
          <w:szCs w:val="20"/>
          <w:lang w:val="en-US"/>
        </w:rPr>
        <w:t>A</w:t>
      </w:r>
      <w:r w:rsidRPr="00AE7101">
        <w:rPr>
          <w:rFonts w:ascii="Verdana" w:hAnsi="Verdana"/>
          <w:sz w:val="20"/>
          <w:szCs w:val="20"/>
          <w:lang w:val="ru-RU"/>
        </w:rPr>
        <w:t>));</w:t>
      </w:r>
    </w:p>
    <w:p w14:paraId="614C9A76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 xml:space="preserve">общ работник / извозвач </w:t>
      </w:r>
      <w:proofErr w:type="gramStart"/>
      <w:r w:rsidRPr="00AE7101">
        <w:rPr>
          <w:rFonts w:ascii="Verdana" w:hAnsi="Verdana"/>
          <w:b/>
          <w:sz w:val="20"/>
          <w:szCs w:val="20"/>
          <w:lang w:val="ru-RU"/>
        </w:rPr>
        <w:t>с коне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- предпазни ботуши/ обувки с бомбе, ръкавици, каска;</w:t>
      </w:r>
    </w:p>
    <w:p w14:paraId="52CE86FE" w14:textId="77777777" w:rsidR="0022300E" w:rsidRPr="00AE7101" w:rsidRDefault="0022300E" w:rsidP="0022300E">
      <w:pPr>
        <w:numPr>
          <w:ilvl w:val="0"/>
          <w:numId w:val="13"/>
        </w:numPr>
        <w:spacing w:after="0" w:line="240" w:lineRule="auto"/>
        <w:contextualSpacing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залесител</w:t>
      </w:r>
      <w:r w:rsidRPr="00AE7101">
        <w:rPr>
          <w:rFonts w:ascii="Verdana" w:hAnsi="Verdana"/>
          <w:sz w:val="20"/>
          <w:szCs w:val="20"/>
          <w:lang w:val="ru-RU"/>
        </w:rPr>
        <w:t xml:space="preserve"> - предпазни обувки / ботуши, ръкавици (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при работа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с бодливи растения или такива третирани с химикали), антифони (при механизирано садене).</w:t>
      </w:r>
    </w:p>
    <w:p w14:paraId="581DAE37" w14:textId="77777777" w:rsidR="0022300E" w:rsidRPr="00AE7101" w:rsidRDefault="0022300E" w:rsidP="0022300E">
      <w:pPr>
        <w:autoSpaceDE w:val="0"/>
        <w:autoSpaceDN w:val="0"/>
        <w:adjustRightInd w:val="0"/>
        <w:spacing w:before="120" w:after="120"/>
        <w:rPr>
          <w:rFonts w:ascii="Verdana" w:hAnsi="Verdana"/>
          <w:i/>
          <w:sz w:val="20"/>
          <w:szCs w:val="20"/>
          <w:lang w:val="ru-RU"/>
        </w:rPr>
      </w:pPr>
    </w:p>
    <w:p w14:paraId="05B15C0F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При неспазване на горепосочените изисквания ТП ДГС/ДЛС е в правото си да прекрати работата в обекта до изпълнение на условията.</w:t>
      </w:r>
    </w:p>
    <w:p w14:paraId="00256A65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366F47FC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Всички дейности се извършват в строго съответствие с предписанията в технологичния план и съответната документация.</w:t>
      </w:r>
    </w:p>
    <w:p w14:paraId="5B043BA3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Опазване на водните течения</w:t>
      </w:r>
    </w:p>
    <w:p w14:paraId="4C70C7D0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Машините за дърводобив не трябва да навлизат във водните течения, освен на определените и проектирани за целта места за пресичане;</w:t>
      </w:r>
    </w:p>
    <w:p w14:paraId="1DAE4A1C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В случаите, когато се налага пресичане на водно течение, се изграждат защитни съоръжения (мостове, каменна облицовка на дъното и др.) или се поставят тръби;</w:t>
      </w:r>
    </w:p>
    <w:p w14:paraId="425DDBF4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Не се извършва извоз на дървесина и преминаване на транспортни средства по протежение на водни течения или речни легла. В случаите, когато няма друга технологична възможност, това се позволява след одобрение на директора на ДГС, като в края на извозния път във водното течение се изгражда шахта за улавяне на почвените частици, която се почиства периодично;</w:t>
      </w:r>
    </w:p>
    <w:p w14:paraId="25CBF9EE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Остатъци от сечта (клони, връшки и др.) не се складират в и в непосредствена близост до постоянни и непостоянни водни течения. Остатъци от сечта, попаднали във водното течение или речното легло, се отстраняват своевременно.</w:t>
      </w:r>
    </w:p>
    <w:p w14:paraId="1D3FF495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Опазване на почвата и превенция на ерозията</w:t>
      </w:r>
    </w:p>
    <w:p w14:paraId="3996B8CB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Дренажната система (канавки, отводнителни канали, др.) на горските пътища, включително тракторните и коларски пътища, се поддържа в добро функционално състояние;</w:t>
      </w:r>
    </w:p>
    <w:p w14:paraId="663C1438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Не се допуска строителство на тракторни и коларски горски пътища, както и използване на трактори за извоз на дървесина в сечища и участъци с наклон над 35° и с надлъжен наклон на трасето по-голям от 25°. Допуска се извоз на дървесина с лебедки от трактори, стационирани в съседство на съответните насаждения;</w:t>
      </w:r>
    </w:p>
    <w:p w14:paraId="29E08555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- Не се допуска извоз и транспортиране на дървесина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по горски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автомобилни пътища от четвърта степен и тракторни и коларски горски пътища при преовлажняване на почвата (в следствие на обилни валежи от дъжд, снеготопене и др.);</w:t>
      </w:r>
    </w:p>
    <w:p w14:paraId="2567D151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- След приключване на сечта, тракторните и коларските пътища, за които има опасност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от развитие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на ерозионни процеси, се рехабилитират или върху тях се поставят купчини от клони.</w:t>
      </w:r>
    </w:p>
    <w:p w14:paraId="1AD5D630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Ограничаване на повредите върху оставащите на корен дървета и възобновяването</w:t>
      </w:r>
    </w:p>
    <w:p w14:paraId="1886A709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Извозът на отсечената дървесина се извършва само на секции;</w:t>
      </w:r>
    </w:p>
    <w:p w14:paraId="00C2D592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Не са допустими повреди на повече от 2% по брой от оставащите на корен дървета и подраста при сечта и извоза в съответния обект. Повреди на оставащите на корен дървета и подраста над допустимите, както и повредите на качествени дървета се санкционират;</w:t>
      </w:r>
    </w:p>
    <w:p w14:paraId="4D87F896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При необходимост се прилагат мерки за индивидуална или групова защита на оставащите на корен дървета;</w:t>
      </w:r>
    </w:p>
    <w:p w14:paraId="74587552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t>Управление на отпадъците</w:t>
      </w:r>
    </w:p>
    <w:p w14:paraId="0099C680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Отпадъците, генерирани при горскостопанските дейности, се събират от горските работници в найлонови или книжни чували в определените места за отпадъци и след края на работния ден се транспортират и депозират в обществените места за събиране/депозиране на отпадъци;</w:t>
      </w:r>
    </w:p>
    <w:p w14:paraId="2660CBC8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Забранява се изоставянето, нерегламентираното изхвърляне, изгарянето или друга форма на нерегламентирано третиране на отпадъците;</w:t>
      </w:r>
    </w:p>
    <w:p w14:paraId="6A7682BC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- Неупотребени синтетични химикали и опаковки от синтетични химикали се събират и депонират само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от фирма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, лицензирана за събиране, транспорт и депониране на опасни отпадъци;</w:t>
      </w:r>
    </w:p>
    <w:p w14:paraId="5F824BC9" w14:textId="77777777" w:rsidR="0022300E" w:rsidRPr="00AE7101" w:rsidRDefault="0022300E" w:rsidP="0022300E">
      <w:pPr>
        <w:spacing w:after="200" w:line="276" w:lineRule="auto"/>
        <w:rPr>
          <w:rFonts w:ascii="Verdana" w:hAnsi="Verdana"/>
          <w:b/>
          <w:sz w:val="20"/>
          <w:szCs w:val="20"/>
          <w:lang w:val="ru-RU"/>
        </w:rPr>
      </w:pPr>
      <w:r w:rsidRPr="00AE7101">
        <w:rPr>
          <w:rFonts w:ascii="Verdana" w:hAnsi="Verdana"/>
          <w:b/>
          <w:sz w:val="20"/>
          <w:szCs w:val="20"/>
          <w:lang w:val="ru-RU"/>
        </w:rPr>
        <w:lastRenderedPageBreak/>
        <w:t>Транспортиране, съхраняване и използване на масла и горива</w:t>
      </w:r>
    </w:p>
    <w:p w14:paraId="24A24C51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Оборудването за транспортиране, съхраняване и използване на химикалите трябва да бъде сигурно и да не позволява течове;</w:t>
      </w:r>
    </w:p>
    <w:p w14:paraId="0156814B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Използват се само специализирани туби за транспорт и зареждане с масло и гориво на моторните триони;</w:t>
      </w:r>
    </w:p>
    <w:p w14:paraId="6EAAC0C2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Горскостопанската техника се зарежда с гориво само на обществените бензиностанции или при използване на системи и процедури, осигуряващи защита от течове;</w:t>
      </w:r>
    </w:p>
    <w:p w14:paraId="27B1BA41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- Резервоарите за горива и масла са разположени по начин, по който течове поради повреди, дефекти или зареждане с гориво не влизат във водни течения;</w:t>
      </w:r>
    </w:p>
    <w:p w14:paraId="684324A8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В случай на инцидентен разлив на гориво-смазочни материали (ГСМ) се прилага следната процедура:</w:t>
      </w:r>
    </w:p>
    <w:p w14:paraId="72E22116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1. Намира се източника /причината/ за разлив и се предприемат действия за спиране на изтичането;</w:t>
      </w:r>
    </w:p>
    <w:p w14:paraId="681C43F3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2. Локализира се замърсената територия и разливът се абсорбира с помощта на абсорбиращи материали (дървесни трици, пясък и др.);</w:t>
      </w:r>
    </w:p>
    <w:p w14:paraId="1F679DF7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3. Използваният абсорбиращ материал се събира заедно със замърсената почва в найлонови пликове;</w:t>
      </w:r>
    </w:p>
    <w:p w14:paraId="6523DAA7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4. Инцидентът се докладва на горския стражар / началник участъка и се получават инструкции за депониране;</w:t>
      </w:r>
    </w:p>
    <w:p w14:paraId="2B883546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proofErr w:type="gramStart"/>
      <w:r w:rsidRPr="00AE7101">
        <w:rPr>
          <w:rFonts w:ascii="Verdana" w:hAnsi="Verdana"/>
          <w:sz w:val="20"/>
          <w:szCs w:val="20"/>
          <w:lang w:val="ru-RU"/>
        </w:rPr>
        <w:t>При разлив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 xml:space="preserve"> на синтетични химикали се прилага същата процедура, съобразена със следните изисквания:</w:t>
      </w:r>
    </w:p>
    <w:p w14:paraId="23709AE5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1. За препарати за растителна защита /ПРЗ/ на етикета има указания на производителя за мерки при инцидентен разлив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на продукта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;</w:t>
      </w:r>
    </w:p>
    <w:p w14:paraId="31F2FC37" w14:textId="77777777" w:rsidR="0022300E" w:rsidRPr="00AE7101" w:rsidRDefault="0022300E" w:rsidP="0022300E">
      <w:pPr>
        <w:spacing w:after="200" w:line="276" w:lineRule="auto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2. Използваният абсорбиращ материал се събира заедно със замърсената почва в метален контейнер, който се затваря плътно и се съхранява до събирането му </w:t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от фирма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, лицензирана за събиране, транспорт и депониране на опасни отпадъци;</w:t>
      </w:r>
    </w:p>
    <w:p w14:paraId="51C28639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2EA4140C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 xml:space="preserve">Провел инструктажа: </w:t>
      </w:r>
    </w:p>
    <w:p w14:paraId="67A1D3F1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464CBE9C" w14:textId="77777777" w:rsidR="0022300E" w:rsidRPr="00AE7101" w:rsidRDefault="0022300E" w:rsidP="0022300E">
      <w:pPr>
        <w:ind w:left="2124" w:firstLine="708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t>/ име и фамилия, длъжност, подпис/</w:t>
      </w:r>
    </w:p>
    <w:p w14:paraId="09393C65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73CE9A5F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Инструктирани: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5"/>
        <w:gridCol w:w="1559"/>
        <w:gridCol w:w="2234"/>
      </w:tblGrid>
      <w:tr w:rsidR="0022300E" w:rsidRPr="009C3A72" w14:paraId="14071CF4" w14:textId="77777777" w:rsidTr="0097401C">
        <w:tc>
          <w:tcPr>
            <w:tcW w:w="5495" w:type="dxa"/>
          </w:tcPr>
          <w:p w14:paraId="59459B28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Име и фамилия</w:t>
            </w:r>
          </w:p>
        </w:tc>
        <w:tc>
          <w:tcPr>
            <w:tcW w:w="1559" w:type="dxa"/>
          </w:tcPr>
          <w:p w14:paraId="5E5E2918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Подпис</w:t>
            </w:r>
          </w:p>
        </w:tc>
        <w:tc>
          <w:tcPr>
            <w:tcW w:w="2234" w:type="dxa"/>
          </w:tcPr>
          <w:p w14:paraId="5D5B5635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b/>
                <w:sz w:val="20"/>
                <w:szCs w:val="20"/>
              </w:rPr>
            </w:pPr>
            <w:r w:rsidRPr="009C3A72">
              <w:rPr>
                <w:rFonts w:ascii="Verdana" w:hAnsi="Verdana"/>
                <w:b/>
                <w:sz w:val="20"/>
                <w:szCs w:val="20"/>
              </w:rPr>
              <w:t>Забележка</w:t>
            </w:r>
          </w:p>
        </w:tc>
      </w:tr>
      <w:tr w:rsidR="0022300E" w:rsidRPr="009C3A72" w14:paraId="1A4013D2" w14:textId="77777777" w:rsidTr="0097401C">
        <w:tc>
          <w:tcPr>
            <w:tcW w:w="5495" w:type="dxa"/>
          </w:tcPr>
          <w:p w14:paraId="6FEE6D1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8DD05BF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42322EF4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507222C1" w14:textId="77777777" w:rsidTr="0097401C">
        <w:tc>
          <w:tcPr>
            <w:tcW w:w="5495" w:type="dxa"/>
          </w:tcPr>
          <w:p w14:paraId="27451637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2071F4E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4ECE03BC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22300E" w:rsidRPr="009C3A72" w14:paraId="26364606" w14:textId="77777777" w:rsidTr="0097401C">
        <w:tc>
          <w:tcPr>
            <w:tcW w:w="5495" w:type="dxa"/>
          </w:tcPr>
          <w:p w14:paraId="45AC2FB0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559" w:type="dxa"/>
          </w:tcPr>
          <w:p w14:paraId="79AE4A27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2234" w:type="dxa"/>
          </w:tcPr>
          <w:p w14:paraId="2E5FA47E" w14:textId="77777777" w:rsidR="0022300E" w:rsidRPr="009C3A72" w:rsidRDefault="0022300E" w:rsidP="0097401C">
            <w:pPr>
              <w:spacing w:line="48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4B286C51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</w:p>
    <w:p w14:paraId="68D03DFC" w14:textId="77777777" w:rsidR="0022300E" w:rsidRPr="009C3A72" w:rsidRDefault="0022300E" w:rsidP="0022300E">
      <w:pPr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 xml:space="preserve">Дата: ............................. </w:t>
      </w:r>
      <w:proofErr w:type="gramStart"/>
      <w:r w:rsidRPr="009C3A72">
        <w:rPr>
          <w:rFonts w:ascii="Verdana" w:hAnsi="Verdana"/>
          <w:sz w:val="20"/>
          <w:szCs w:val="20"/>
        </w:rPr>
        <w:t>г</w:t>
      </w:r>
      <w:proofErr w:type="gramEnd"/>
      <w:r w:rsidRPr="009C3A72">
        <w:rPr>
          <w:rFonts w:ascii="Verdana" w:hAnsi="Verdana"/>
          <w:sz w:val="20"/>
          <w:szCs w:val="20"/>
        </w:rPr>
        <w:t>.</w:t>
      </w:r>
    </w:p>
    <w:p w14:paraId="17E6CF3B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  <w:lang w:val="en-US"/>
        </w:rPr>
        <w:br w:type="page"/>
      </w:r>
      <w:bookmarkStart w:id="13" w:name="_Hlk43385619"/>
      <w:bookmarkStart w:id="14" w:name="_Hlk2757685"/>
      <w:r w:rsidRPr="00BC4DBA">
        <w:rPr>
          <w:rFonts w:ascii="Verdana" w:hAnsi="Verdana"/>
          <w:sz w:val="20"/>
          <w:szCs w:val="20"/>
        </w:rPr>
        <w:lastRenderedPageBreak/>
        <w:t>Приложение №</w:t>
      </w:r>
      <w:r>
        <w:rPr>
          <w:rFonts w:ascii="Verdana" w:hAnsi="Verdana"/>
          <w:sz w:val="20"/>
          <w:szCs w:val="20"/>
        </w:rPr>
        <w:t xml:space="preserve"> 3</w:t>
      </w:r>
    </w:p>
    <w:p w14:paraId="0CA8C661" w14:textId="77777777" w:rsidR="0022300E" w:rsidRPr="00BC4DBA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</w:p>
    <w:p w14:paraId="41CF36B4" w14:textId="77777777" w:rsidR="0022300E" w:rsidRPr="009C3A72" w:rsidRDefault="0022300E" w:rsidP="0022300E">
      <w:pPr>
        <w:spacing w:line="276" w:lineRule="auto"/>
        <w:ind w:firstLine="8505"/>
        <w:rPr>
          <w:rFonts w:ascii="Verdana" w:hAnsi="Verdana"/>
          <w:sz w:val="20"/>
          <w:szCs w:val="20"/>
        </w:rPr>
      </w:pPr>
      <w:r w:rsidRPr="009C3A72">
        <w:rPr>
          <w:rFonts w:ascii="Verdana" w:hAnsi="Verdana"/>
          <w:sz w:val="20"/>
          <w:szCs w:val="20"/>
        </w:rPr>
        <w:t>Образец</w:t>
      </w:r>
    </w:p>
    <w:p w14:paraId="45726B76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1916010" w14:textId="77777777" w:rsidR="0022300E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</w:p>
    <w:p w14:paraId="511F299E" w14:textId="77777777" w:rsidR="0022300E" w:rsidRPr="009C3A72" w:rsidRDefault="0022300E" w:rsidP="0022300E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bCs/>
          <w:sz w:val="20"/>
          <w:szCs w:val="20"/>
        </w:rPr>
      </w:pPr>
      <w:r w:rsidRPr="009C3A72">
        <w:rPr>
          <w:rFonts w:ascii="Verdana" w:hAnsi="Verdana"/>
          <w:b/>
          <w:bCs/>
          <w:sz w:val="20"/>
          <w:szCs w:val="20"/>
        </w:rPr>
        <w:t>ДЕКЛАРАЦИЯ</w:t>
      </w:r>
    </w:p>
    <w:p w14:paraId="338C6A24" w14:textId="77777777" w:rsidR="0022300E" w:rsidRPr="00AE7101" w:rsidRDefault="0022300E" w:rsidP="0022300E">
      <w:pPr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ab/>
        <w:t>Долуподписаният /-ната/ ...................................................... .............................., в качеството ми на .....................................................................................</w:t>
      </w:r>
      <w:r w:rsidRPr="009C3A72">
        <w:rPr>
          <w:sz w:val="18"/>
          <w:szCs w:val="18"/>
        </w:rPr>
        <w:t> </w:t>
      </w:r>
      <w:r w:rsidRPr="00AE7101">
        <w:rPr>
          <w:rFonts w:ascii="Verdana" w:hAnsi="Verdana"/>
          <w:sz w:val="18"/>
          <w:szCs w:val="18"/>
          <w:lang w:val="ru-RU"/>
        </w:rPr>
        <w:t>на</w:t>
      </w:r>
    </w:p>
    <w:p w14:paraId="2CD0B574" w14:textId="77777777" w:rsidR="0022300E" w:rsidRPr="00AE7101" w:rsidRDefault="0022300E" w:rsidP="0022300E">
      <w:pPr>
        <w:rPr>
          <w:rFonts w:ascii="Verdana" w:hAnsi="Verdana"/>
          <w:noProof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....</w:t>
      </w:r>
      <w:r w:rsidRPr="00AE7101">
        <w:rPr>
          <w:rFonts w:ascii="Verdana" w:hAnsi="Verdana"/>
          <w:noProof/>
          <w:sz w:val="18"/>
          <w:szCs w:val="18"/>
          <w:lang w:val="ru-RU"/>
        </w:rPr>
        <w:t>......................…………………………………………......................................................................</w:t>
      </w:r>
    </w:p>
    <w:p w14:paraId="5DCDFCD4" w14:textId="77777777" w:rsidR="0022300E" w:rsidRPr="00AE7101" w:rsidRDefault="0022300E" w:rsidP="0022300E">
      <w:pPr>
        <w:tabs>
          <w:tab w:val="left" w:pos="0"/>
        </w:tabs>
        <w:jc w:val="center"/>
        <w:rPr>
          <w:rFonts w:ascii="Verdana" w:hAnsi="Verdana"/>
          <w:noProof/>
          <w:sz w:val="18"/>
          <w:szCs w:val="18"/>
          <w:vertAlign w:val="superscript"/>
          <w:lang w:val="ru-RU"/>
        </w:rPr>
      </w:pPr>
      <w:r w:rsidRPr="00AE7101">
        <w:rPr>
          <w:rFonts w:ascii="Verdana" w:hAnsi="Verdana"/>
          <w:noProof/>
          <w:sz w:val="18"/>
          <w:szCs w:val="18"/>
          <w:vertAlign w:val="superscript"/>
          <w:lang w:val="ru-RU"/>
        </w:rPr>
        <w:t>(наименование на ЮЛ, ЕТ)</w:t>
      </w:r>
    </w:p>
    <w:p w14:paraId="42693B1D" w14:textId="09D5506B" w:rsidR="0022300E" w:rsidRPr="00AE7101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търг за продажба на стояща дървесина на корен, на територията на </w:t>
      </w:r>
      <w:r w:rsidR="00264193" w:rsidRPr="00AE7101">
        <w:rPr>
          <w:rFonts w:ascii="Verdana" w:hAnsi="Verdana"/>
          <w:sz w:val="18"/>
          <w:szCs w:val="18"/>
          <w:lang w:val="ru-RU"/>
        </w:rPr>
        <w:t xml:space="preserve">ТП „ДГС 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Са</w:t>
      </w:r>
      <w:r w:rsidR="007F623E">
        <w:rPr>
          <w:rFonts w:ascii="Verdana" w:hAnsi="Verdana"/>
          <w:sz w:val="18"/>
          <w:szCs w:val="18"/>
          <w:lang w:val="ru-RU"/>
        </w:rPr>
        <w:t>ндански</w:t>
      </w:r>
      <w:r w:rsidR="00264193" w:rsidRPr="00AE7101">
        <w:rPr>
          <w:rFonts w:ascii="Verdana" w:hAnsi="Verdana"/>
          <w:sz w:val="18"/>
          <w:szCs w:val="18"/>
          <w:lang w:val="ru-RU"/>
        </w:rPr>
        <w:t>“</w:t>
      </w:r>
      <w:r w:rsidRPr="00AE7101">
        <w:rPr>
          <w:rFonts w:ascii="Verdana" w:hAnsi="Verdana"/>
          <w:sz w:val="18"/>
          <w:szCs w:val="18"/>
          <w:lang w:val="ru-RU"/>
        </w:rPr>
        <w:t xml:space="preserve"> в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 xml:space="preserve"> обект №</w:t>
      </w:r>
      <w:r w:rsidR="00264193" w:rsidRPr="00AE7101">
        <w:rPr>
          <w:rFonts w:ascii="Verdana" w:hAnsi="Verdana"/>
          <w:sz w:val="18"/>
          <w:szCs w:val="18"/>
          <w:lang w:val="ru-RU"/>
        </w:rPr>
        <w:t>26</w:t>
      </w:r>
      <w:r w:rsidR="007F623E">
        <w:rPr>
          <w:rFonts w:ascii="Verdana" w:hAnsi="Verdana"/>
          <w:sz w:val="18"/>
          <w:szCs w:val="18"/>
          <w:lang w:val="ru-RU"/>
        </w:rPr>
        <w:t>0</w:t>
      </w:r>
      <w:r w:rsidR="0001612D">
        <w:rPr>
          <w:rFonts w:ascii="Verdana" w:hAnsi="Verdana"/>
          <w:sz w:val="18"/>
          <w:szCs w:val="18"/>
          <w:lang w:val="ru-RU"/>
        </w:rPr>
        <w:t>5</w:t>
      </w:r>
    </w:p>
    <w:p w14:paraId="5A0DA92A" w14:textId="77777777" w:rsidR="0022300E" w:rsidRPr="00AE7101" w:rsidRDefault="0022300E" w:rsidP="0022300E">
      <w:pPr>
        <w:tabs>
          <w:tab w:val="left" w:pos="0"/>
        </w:tabs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ab/>
      </w:r>
    </w:p>
    <w:p w14:paraId="591FA419" w14:textId="77777777" w:rsidR="0022300E" w:rsidRPr="00AE7101" w:rsidRDefault="0022300E" w:rsidP="0022300E">
      <w:pPr>
        <w:tabs>
          <w:tab w:val="left" w:pos="0"/>
        </w:tabs>
        <w:jc w:val="center"/>
        <w:rPr>
          <w:rFonts w:ascii="Verdana" w:hAnsi="Verdana"/>
          <w:b/>
          <w:sz w:val="18"/>
          <w:szCs w:val="18"/>
          <w:lang w:val="ru-RU"/>
        </w:rPr>
      </w:pPr>
      <w:r w:rsidRPr="00AE7101">
        <w:rPr>
          <w:rFonts w:ascii="Verdana" w:hAnsi="Verdana"/>
          <w:b/>
          <w:sz w:val="18"/>
          <w:szCs w:val="18"/>
          <w:lang w:val="ru-RU"/>
        </w:rPr>
        <w:t>ДЕКЛАРИРАМ, ЧЕ:</w:t>
      </w:r>
    </w:p>
    <w:p w14:paraId="2DE725E1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bCs/>
          <w:sz w:val="18"/>
          <w:szCs w:val="18"/>
          <w:lang w:val="ru-RU"/>
        </w:rPr>
        <w:t xml:space="preserve">1. Представлявания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отговаря на техническите и квалификационни изисквания за извършване ползването на дървесина, определени в заповедта за откриването на търга и в условията за провеждането му.</w:t>
      </w:r>
    </w:p>
    <w:p w14:paraId="17A4F791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2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AE7101">
        <w:rPr>
          <w:rFonts w:ascii="Verdana" w:hAnsi="Verdana"/>
          <w:bCs/>
          <w:sz w:val="18"/>
          <w:szCs w:val="18"/>
          <w:lang w:val="ru-RU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отговаря за спазването на изискванията </w:t>
      </w:r>
      <w:proofErr w:type="gramStart"/>
      <w:r w:rsidRPr="009C3A72">
        <w:rPr>
          <w:rFonts w:ascii="Verdana" w:hAnsi="Verdana"/>
          <w:sz w:val="18"/>
          <w:szCs w:val="18"/>
          <w:lang w:val="ru-RU"/>
        </w:rPr>
        <w:t>по охрана</w:t>
      </w:r>
      <w:proofErr w:type="gramEnd"/>
      <w:r w:rsidRPr="009C3A72">
        <w:rPr>
          <w:rFonts w:ascii="Verdana" w:hAnsi="Verdana"/>
          <w:sz w:val="18"/>
          <w:szCs w:val="18"/>
          <w:lang w:val="ru-RU"/>
        </w:rPr>
        <w:t xml:space="preserve"> и безопасност на труда и противопожарните изисквания при извършване на добива на дървесина пред съответните компетентните държавни органи.</w:t>
      </w:r>
    </w:p>
    <w:p w14:paraId="2EBA2C73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3</w:t>
      </w:r>
      <w:r w:rsidRPr="009C3A72">
        <w:rPr>
          <w:rFonts w:ascii="Verdana" w:hAnsi="Verdana"/>
          <w:sz w:val="18"/>
          <w:szCs w:val="18"/>
          <w:lang w:val="ru-RU"/>
        </w:rPr>
        <w:t>. П</w:t>
      </w:r>
      <w:r w:rsidRPr="00AE7101">
        <w:rPr>
          <w:rFonts w:ascii="Verdana" w:hAnsi="Verdana"/>
          <w:bCs/>
          <w:sz w:val="18"/>
          <w:szCs w:val="18"/>
          <w:lang w:val="ru-RU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>разполага със защитно облекло, съответстващо на изискванията за съответните работни позиции и на броя на работниците, които ще изпълняват договора.</w:t>
      </w:r>
    </w:p>
    <w:p w14:paraId="37480926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4</w:t>
      </w:r>
      <w:r w:rsidRPr="009C3A72">
        <w:rPr>
          <w:rFonts w:ascii="Verdana" w:hAnsi="Verdana"/>
          <w:sz w:val="18"/>
          <w:szCs w:val="18"/>
          <w:lang w:val="ru-RU"/>
        </w:rPr>
        <w:t xml:space="preserve">. При изпълнението на договора ще се спазват правилата за безопасност на работното място, съгласно чл. 232, т. 1 от ЗГ, регламентирани от ЗЗБУТ и Наредба № 7 от 23.09.1999г. за минималните изисквания за здравословни и безопасни условия на труд на работните места. </w:t>
      </w:r>
    </w:p>
    <w:p w14:paraId="6193DAAF" w14:textId="20C0004E" w:rsidR="0022300E" w:rsidRPr="009C3A72" w:rsidRDefault="0022300E" w:rsidP="0022300E">
      <w:pPr>
        <w:ind w:firstLine="567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  <w:lang w:val="ru-RU"/>
        </w:rPr>
        <w:t>5</w:t>
      </w:r>
      <w:r w:rsidRPr="009C3A72">
        <w:rPr>
          <w:rFonts w:ascii="Verdana" w:hAnsi="Verdana"/>
          <w:sz w:val="18"/>
          <w:szCs w:val="18"/>
          <w:lang w:val="ru-RU"/>
        </w:rPr>
        <w:t>. Работното оборудване и личните предпазни средства на всеки работник на п</w:t>
      </w:r>
      <w:r w:rsidRPr="00AE7101">
        <w:rPr>
          <w:rFonts w:ascii="Verdana" w:hAnsi="Verdana"/>
          <w:bCs/>
          <w:sz w:val="18"/>
          <w:szCs w:val="18"/>
          <w:lang w:val="ru-RU"/>
        </w:rPr>
        <w:t xml:space="preserve">редставляваният от мен участник </w:t>
      </w:r>
      <w:r w:rsidRPr="009C3A72">
        <w:rPr>
          <w:rFonts w:ascii="Verdana" w:hAnsi="Verdana"/>
          <w:sz w:val="18"/>
          <w:szCs w:val="18"/>
          <w:lang w:val="ru-RU"/>
        </w:rPr>
        <w:t xml:space="preserve">- отговарят на качеството и изискванията на сертификационните стандарти, ползвани в </w:t>
      </w:r>
      <w:r w:rsidR="00264193" w:rsidRPr="00AE7101">
        <w:rPr>
          <w:rFonts w:ascii="Verdana" w:hAnsi="Verdana"/>
          <w:sz w:val="18"/>
          <w:szCs w:val="18"/>
          <w:lang w:val="ru-RU"/>
        </w:rPr>
        <w:t xml:space="preserve">ТП „ДГС </w:t>
      </w:r>
      <w:proofErr w:type="gramStart"/>
      <w:r w:rsidR="00264193" w:rsidRPr="00AE7101">
        <w:rPr>
          <w:rFonts w:ascii="Verdana" w:hAnsi="Verdana"/>
          <w:sz w:val="18"/>
          <w:szCs w:val="18"/>
          <w:lang w:val="ru-RU"/>
        </w:rPr>
        <w:t>Са</w:t>
      </w:r>
      <w:r w:rsidR="007F623E">
        <w:rPr>
          <w:rFonts w:ascii="Verdana" w:hAnsi="Verdana"/>
          <w:sz w:val="18"/>
          <w:szCs w:val="18"/>
          <w:lang w:val="ru-RU"/>
        </w:rPr>
        <w:t>ндански</w:t>
      </w:r>
      <w:r w:rsidR="00264193" w:rsidRPr="00AE7101">
        <w:rPr>
          <w:rFonts w:ascii="Verdana" w:hAnsi="Verdana"/>
          <w:sz w:val="18"/>
          <w:szCs w:val="18"/>
          <w:lang w:val="ru-RU"/>
        </w:rPr>
        <w:t>“</w:t>
      </w:r>
      <w:r w:rsidRPr="00AE7101">
        <w:rPr>
          <w:rFonts w:ascii="Verdana" w:hAnsi="Verdana"/>
          <w:sz w:val="18"/>
          <w:szCs w:val="18"/>
          <w:lang w:val="ru-RU"/>
        </w:rPr>
        <w:t xml:space="preserve"> към</w:t>
      </w:r>
      <w:proofErr w:type="gramEnd"/>
      <w:r w:rsidRPr="00AE7101">
        <w:rPr>
          <w:rFonts w:ascii="Verdana" w:hAnsi="Verdana"/>
          <w:sz w:val="18"/>
          <w:szCs w:val="18"/>
          <w:lang w:val="ru-RU"/>
        </w:rPr>
        <w:t xml:space="preserve"> </w:t>
      </w:r>
      <w:r w:rsidR="00264193" w:rsidRPr="00AE7101">
        <w:rPr>
          <w:rFonts w:ascii="Verdana" w:hAnsi="Verdana"/>
          <w:sz w:val="18"/>
          <w:szCs w:val="18"/>
          <w:lang w:val="ru-RU"/>
        </w:rPr>
        <w:t xml:space="preserve">„ЮЗДП“ ДП, гр. </w:t>
      </w:r>
      <w:r w:rsidR="00264193">
        <w:rPr>
          <w:rFonts w:ascii="Verdana" w:hAnsi="Verdana"/>
          <w:sz w:val="18"/>
          <w:szCs w:val="18"/>
        </w:rPr>
        <w:t>Благоевград</w:t>
      </w:r>
      <w:r w:rsidRPr="009C3A72">
        <w:rPr>
          <w:rFonts w:ascii="Verdana" w:hAnsi="Verdana"/>
          <w:sz w:val="18"/>
          <w:szCs w:val="18"/>
        </w:rPr>
        <w:t>.</w:t>
      </w:r>
    </w:p>
    <w:p w14:paraId="00394A4A" w14:textId="77777777" w:rsidR="0022300E" w:rsidRPr="009C3A72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6</w:t>
      </w:r>
      <w:r w:rsidRPr="009C3A72">
        <w:rPr>
          <w:rFonts w:ascii="Verdana" w:hAnsi="Verdana"/>
          <w:sz w:val="18"/>
          <w:szCs w:val="18"/>
          <w:lang w:val="ru-RU"/>
        </w:rPr>
        <w:t>. З</w:t>
      </w:r>
      <w:r w:rsidRPr="009C3A72">
        <w:rPr>
          <w:rFonts w:ascii="Verdana" w:hAnsi="Verdana"/>
          <w:bCs/>
          <w:sz w:val="18"/>
          <w:szCs w:val="18"/>
          <w:lang w:val="ru-RU"/>
        </w:rPr>
        <w:t xml:space="preserve">апознат </w:t>
      </w:r>
      <w:r w:rsidRPr="009C3A72">
        <w:rPr>
          <w:rFonts w:ascii="Verdana" w:hAnsi="Verdana"/>
          <w:sz w:val="18"/>
          <w:szCs w:val="18"/>
          <w:lang w:val="ru-RU"/>
        </w:rPr>
        <w:t xml:space="preserve">съм със съдържанията на </w:t>
      </w:r>
      <w:r w:rsidRPr="00BC4DBA">
        <w:rPr>
          <w:rFonts w:ascii="Verdana" w:hAnsi="Verdana"/>
          <w:sz w:val="18"/>
          <w:szCs w:val="18"/>
          <w:lang w:val="ru-RU"/>
        </w:rPr>
        <w:t>Приложение №</w:t>
      </w:r>
      <w:r w:rsidRPr="009C3A72">
        <w:rPr>
          <w:rFonts w:ascii="Verdana" w:hAnsi="Verdana"/>
          <w:sz w:val="18"/>
          <w:szCs w:val="18"/>
          <w:lang w:val="ru-RU"/>
        </w:rPr>
        <w:t xml:space="preserve"> </w:t>
      </w:r>
      <w:r>
        <w:rPr>
          <w:rFonts w:ascii="Verdana" w:hAnsi="Verdana"/>
          <w:sz w:val="18"/>
          <w:szCs w:val="18"/>
          <w:lang w:val="ru-RU"/>
        </w:rPr>
        <w:t>1</w:t>
      </w:r>
      <w:r w:rsidRPr="009C3A72">
        <w:rPr>
          <w:rFonts w:ascii="Verdana" w:hAnsi="Verdana"/>
          <w:sz w:val="18"/>
          <w:szCs w:val="18"/>
          <w:lang w:val="ru-RU"/>
        </w:rPr>
        <w:t xml:space="preserve"> и Приложение № </w:t>
      </w:r>
      <w:r>
        <w:rPr>
          <w:rFonts w:ascii="Verdana" w:hAnsi="Verdana"/>
          <w:sz w:val="18"/>
          <w:szCs w:val="18"/>
          <w:lang w:val="ru-RU"/>
        </w:rPr>
        <w:t>2</w:t>
      </w:r>
      <w:r w:rsidRPr="00AE7101">
        <w:rPr>
          <w:rFonts w:ascii="Verdana" w:hAnsi="Verdana"/>
          <w:sz w:val="18"/>
          <w:szCs w:val="18"/>
          <w:lang w:val="ru-RU"/>
        </w:rPr>
        <w:t>, част от тръжната документация</w:t>
      </w:r>
      <w:r w:rsidRPr="009C3A72">
        <w:rPr>
          <w:rFonts w:ascii="Verdana" w:hAnsi="Verdana"/>
          <w:sz w:val="18"/>
          <w:szCs w:val="18"/>
          <w:lang w:val="ru-RU"/>
        </w:rPr>
        <w:t xml:space="preserve"> и се задължавам да спазвам посочените в тях изисквания, в случай, че бъда определен за Купувач за обекта, предмет на процедурата.</w:t>
      </w:r>
    </w:p>
    <w:p w14:paraId="30E39CC6" w14:textId="77777777" w:rsidR="0022300E" w:rsidRPr="00AE7101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>
        <w:rPr>
          <w:rFonts w:ascii="Verdana" w:hAnsi="Verdana"/>
          <w:sz w:val="18"/>
          <w:szCs w:val="18"/>
          <w:lang w:val="ru-RU"/>
        </w:rPr>
        <w:t>7</w:t>
      </w:r>
      <w:r w:rsidRPr="009C3A72">
        <w:rPr>
          <w:rFonts w:ascii="Verdana" w:hAnsi="Verdana"/>
          <w:sz w:val="18"/>
          <w:szCs w:val="18"/>
          <w:lang w:val="ru-RU"/>
        </w:rPr>
        <w:t xml:space="preserve">. </w:t>
      </w:r>
      <w:r w:rsidRPr="00AE7101">
        <w:rPr>
          <w:rFonts w:ascii="Verdana" w:hAnsi="Verdana"/>
          <w:sz w:val="18"/>
          <w:szCs w:val="18"/>
          <w:lang w:val="ru-RU"/>
        </w:rPr>
        <w:t>Давам съгласието си личните ми данни да бъдат обработвани във връзка с участието ми в горепосочената процедура.</w:t>
      </w:r>
    </w:p>
    <w:p w14:paraId="270231FF" w14:textId="77777777" w:rsidR="0022300E" w:rsidRPr="00AE7101" w:rsidRDefault="0022300E" w:rsidP="0022300E">
      <w:pPr>
        <w:tabs>
          <w:tab w:val="num" w:pos="-1080"/>
        </w:tabs>
        <w:ind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8. Известно ми е, че в случай, че бъда определен за Купувач на дървесината</w:t>
      </w:r>
      <w:r w:rsidRPr="009C3A72">
        <w:rPr>
          <w:rFonts w:ascii="Verdana" w:hAnsi="Verdana"/>
          <w:sz w:val="18"/>
          <w:szCs w:val="18"/>
          <w:lang w:val="ru-RU"/>
        </w:rPr>
        <w:t xml:space="preserve"> в обекта</w:t>
      </w:r>
      <w:r w:rsidRPr="00AE7101">
        <w:rPr>
          <w:rFonts w:ascii="Verdana" w:hAnsi="Verdana"/>
          <w:sz w:val="18"/>
          <w:szCs w:val="18"/>
          <w:lang w:val="ru-RU"/>
        </w:rPr>
        <w:t xml:space="preserve">, за да сключа договор с Продавача, 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в 5-дневен срок от влизането в сила на заповедта за класиране, а в случаите, когато в заповедта има разпореждане за предварителното </w:t>
      </w:r>
      <w:r w:rsidRPr="00AE7101">
        <w:rPr>
          <w:rFonts w:ascii="Verdana" w:hAnsi="Verdana"/>
          <w:bCs/>
          <w:sz w:val="18"/>
          <w:szCs w:val="18"/>
          <w:lang w:val="ru-RU" w:eastAsia="en-GB"/>
        </w:rPr>
        <w:t>изпълнение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 при </w:t>
      </w:r>
      <w:r w:rsidRPr="00AE7101">
        <w:rPr>
          <w:rFonts w:ascii="Verdana" w:hAnsi="Verdana"/>
          <w:bCs/>
          <w:sz w:val="18"/>
          <w:szCs w:val="18"/>
          <w:lang w:val="ru-RU" w:eastAsia="en-GB"/>
        </w:rPr>
        <w:t>условията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 и по </w:t>
      </w:r>
      <w:r w:rsidRPr="00AE7101">
        <w:rPr>
          <w:rFonts w:ascii="Verdana" w:hAnsi="Verdana"/>
          <w:bCs/>
          <w:sz w:val="18"/>
          <w:szCs w:val="18"/>
          <w:lang w:val="ru-RU" w:eastAsia="en-GB"/>
        </w:rPr>
        <w:t>реда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 на АПК от издаването й, ще представя </w:t>
      </w:r>
      <w:r w:rsidRPr="00AE7101">
        <w:rPr>
          <w:rFonts w:ascii="Verdana" w:hAnsi="Verdana"/>
          <w:sz w:val="18"/>
          <w:szCs w:val="18"/>
          <w:lang w:val="ru-RU"/>
        </w:rPr>
        <w:t>на Продавача</w:t>
      </w:r>
      <w:r w:rsidRPr="00AE7101">
        <w:rPr>
          <w:rFonts w:ascii="Verdana" w:hAnsi="Verdana"/>
          <w:sz w:val="18"/>
          <w:szCs w:val="18"/>
          <w:lang w:val="ru-RU" w:eastAsia="en-GB"/>
        </w:rPr>
        <w:t xml:space="preserve"> документите по</w:t>
      </w:r>
      <w:r w:rsidRPr="009C3A72">
        <w:rPr>
          <w:rFonts w:ascii="Verdana" w:hAnsi="Verdana"/>
          <w:sz w:val="18"/>
          <w:szCs w:val="18"/>
          <w:lang w:eastAsia="en-GB"/>
        </w:rPr>
        <w:t> </w:t>
      </w:r>
      <w:hyperlink r:id="rId14" w:anchor="p40473367" w:history="1">
        <w:r w:rsidRPr="00AE7101">
          <w:rPr>
            <w:rFonts w:ascii="Verdana" w:hAnsi="Verdana"/>
            <w:sz w:val="18"/>
            <w:szCs w:val="18"/>
            <w:u w:val="single"/>
            <w:lang w:val="ru-RU" w:eastAsia="en-GB"/>
          </w:rPr>
          <w:t>чл. 35, ал. 5</w:t>
        </w:r>
      </w:hyperlink>
      <w:r w:rsidRPr="00AE7101">
        <w:rPr>
          <w:rFonts w:ascii="Verdana" w:hAnsi="Verdana"/>
          <w:sz w:val="18"/>
          <w:szCs w:val="18"/>
          <w:lang w:val="ru-RU" w:eastAsia="en-GB"/>
        </w:rPr>
        <w:t xml:space="preserve"> НУРИДГТ и </w:t>
      </w:r>
      <w:r w:rsidRPr="00AE7101">
        <w:rPr>
          <w:rFonts w:ascii="Verdana" w:hAnsi="Verdana"/>
          <w:spacing w:val="1"/>
          <w:sz w:val="18"/>
          <w:szCs w:val="18"/>
          <w:lang w:val="ru-RU"/>
        </w:rPr>
        <w:t xml:space="preserve">Декларация </w:t>
      </w:r>
      <w:r w:rsidRPr="00AE7101">
        <w:rPr>
          <w:rFonts w:ascii="Verdana" w:hAnsi="Verdana"/>
          <w:sz w:val="18"/>
          <w:szCs w:val="18"/>
          <w:lang w:val="ru-RU"/>
        </w:rPr>
        <w:t>по чл. 52, ал. 6 от НУРВИДГТ</w:t>
      </w:r>
      <w:r w:rsidRPr="00AE7101">
        <w:rPr>
          <w:rFonts w:ascii="Verdana" w:hAnsi="Verdana"/>
          <w:spacing w:val="1"/>
          <w:sz w:val="18"/>
          <w:szCs w:val="18"/>
          <w:lang w:val="ru-RU"/>
        </w:rPr>
        <w:t xml:space="preserve">, че ще спазвам изискванията на Регламент (ЕС) № 995/2010 на Европейския парламент и на Съвета от 20 октомври 2010 г. в качеството ми </w:t>
      </w:r>
      <w:proofErr w:type="gramStart"/>
      <w:r w:rsidRPr="00AE7101">
        <w:rPr>
          <w:rFonts w:ascii="Verdana" w:hAnsi="Verdana"/>
          <w:spacing w:val="1"/>
          <w:sz w:val="18"/>
          <w:szCs w:val="18"/>
          <w:lang w:val="ru-RU"/>
        </w:rPr>
        <w:t>на оператор</w:t>
      </w:r>
      <w:proofErr w:type="gramEnd"/>
      <w:r w:rsidRPr="00AE7101">
        <w:rPr>
          <w:rFonts w:ascii="Verdana" w:hAnsi="Verdana"/>
          <w:spacing w:val="1"/>
          <w:sz w:val="18"/>
          <w:szCs w:val="18"/>
          <w:lang w:val="ru-RU"/>
        </w:rPr>
        <w:t>, който пуска на пазара дървен материал и изделия от дървен материал (</w:t>
      </w:r>
      <w:r w:rsidRPr="009C3A72">
        <w:rPr>
          <w:rFonts w:ascii="Verdana" w:hAnsi="Verdana"/>
          <w:spacing w:val="1"/>
          <w:sz w:val="18"/>
          <w:szCs w:val="18"/>
        </w:rPr>
        <w:t>OB</w:t>
      </w:r>
      <w:r w:rsidRPr="00AE7101">
        <w:rPr>
          <w:rFonts w:ascii="Verdana" w:hAnsi="Verdana"/>
          <w:spacing w:val="1"/>
          <w:sz w:val="18"/>
          <w:szCs w:val="18"/>
          <w:lang w:val="ru-RU"/>
        </w:rPr>
        <w:t xml:space="preserve">, </w:t>
      </w:r>
      <w:r w:rsidRPr="009C3A72">
        <w:rPr>
          <w:rFonts w:ascii="Verdana" w:hAnsi="Verdana"/>
          <w:spacing w:val="1"/>
          <w:sz w:val="18"/>
          <w:szCs w:val="18"/>
        </w:rPr>
        <w:t>L</w:t>
      </w:r>
      <w:r w:rsidRPr="00AE7101">
        <w:rPr>
          <w:rFonts w:ascii="Verdana" w:hAnsi="Verdana"/>
          <w:spacing w:val="1"/>
          <w:sz w:val="18"/>
          <w:szCs w:val="18"/>
          <w:lang w:val="ru-RU"/>
        </w:rPr>
        <w:t>, бр. 295 от 12 ноември 2010 г.)</w:t>
      </w:r>
    </w:p>
    <w:p w14:paraId="1A44D23D" w14:textId="77777777" w:rsidR="0022300E" w:rsidRPr="00AE7101" w:rsidRDefault="0022300E" w:rsidP="0022300E">
      <w:pPr>
        <w:spacing w:line="276" w:lineRule="auto"/>
        <w:ind w:firstLine="501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color w:val="000000"/>
          <w:sz w:val="18"/>
          <w:szCs w:val="18"/>
          <w:lang w:val="ru-RU" w:eastAsia="en-GB"/>
        </w:rPr>
        <w:t>9.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5D423664" w14:textId="77777777" w:rsidR="0022300E" w:rsidRPr="00AE7101" w:rsidRDefault="0022300E" w:rsidP="0022300E">
      <w:pPr>
        <w:ind w:firstLine="567"/>
        <w:rPr>
          <w:rFonts w:ascii="Verdana" w:hAnsi="Verdana"/>
          <w:sz w:val="18"/>
          <w:szCs w:val="18"/>
          <w:lang w:val="ru-RU"/>
        </w:rPr>
      </w:pPr>
      <w:r w:rsidRPr="00AE7101">
        <w:rPr>
          <w:rFonts w:ascii="Verdana" w:hAnsi="Verdana"/>
          <w:sz w:val="18"/>
          <w:szCs w:val="18"/>
          <w:lang w:val="ru-RU"/>
        </w:rPr>
        <w:t>Известно ми е, че за неверни данни нося наказателна отговорност по чл. 313 от Наказателния кодекс.</w:t>
      </w:r>
    </w:p>
    <w:p w14:paraId="502D7810" w14:textId="77777777" w:rsidR="0022300E" w:rsidRPr="00AE7101" w:rsidRDefault="0022300E" w:rsidP="0022300E">
      <w:pPr>
        <w:rPr>
          <w:rFonts w:ascii="Verdana" w:hAnsi="Verdana"/>
          <w:sz w:val="20"/>
          <w:szCs w:val="20"/>
          <w:lang w:val="ru-RU"/>
        </w:rPr>
      </w:pPr>
    </w:p>
    <w:p w14:paraId="7B63E091" w14:textId="77777777" w:rsidR="0022300E" w:rsidRPr="00AE7101" w:rsidRDefault="0022300E" w:rsidP="0022300E">
      <w:pPr>
        <w:tabs>
          <w:tab w:val="left" w:pos="5670"/>
        </w:tabs>
        <w:ind w:firstLine="709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noProof/>
          <w:sz w:val="20"/>
          <w:szCs w:val="20"/>
          <w:lang w:val="ru-RU"/>
        </w:rPr>
        <w:t>Дата:……………………</w:t>
      </w:r>
      <w:r w:rsidRPr="00AE7101">
        <w:rPr>
          <w:rFonts w:ascii="Verdana" w:hAnsi="Verdana"/>
          <w:sz w:val="20"/>
          <w:szCs w:val="20"/>
          <w:lang w:val="ru-RU"/>
        </w:rPr>
        <w:tab/>
      </w:r>
      <w:proofErr w:type="gramStart"/>
      <w:r w:rsidRPr="00AE7101">
        <w:rPr>
          <w:rFonts w:ascii="Verdana" w:hAnsi="Verdana"/>
          <w:sz w:val="20"/>
          <w:szCs w:val="20"/>
          <w:lang w:val="ru-RU"/>
        </w:rPr>
        <w:t>Подпис:…</w:t>
      </w:r>
      <w:proofErr w:type="gramEnd"/>
      <w:r w:rsidRPr="00AE7101">
        <w:rPr>
          <w:rFonts w:ascii="Verdana" w:hAnsi="Verdana"/>
          <w:sz w:val="20"/>
          <w:szCs w:val="20"/>
          <w:lang w:val="ru-RU"/>
        </w:rPr>
        <w:t>………………………</w:t>
      </w:r>
    </w:p>
    <w:p w14:paraId="41AB03F3" w14:textId="77777777" w:rsidR="0022300E" w:rsidRPr="00AE7101" w:rsidRDefault="0022300E" w:rsidP="0022300E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  <w:r w:rsidRPr="00AE7101">
        <w:rPr>
          <w:rFonts w:ascii="Verdana" w:hAnsi="Verdana"/>
          <w:sz w:val="20"/>
          <w:szCs w:val="20"/>
          <w:lang w:val="ru-RU"/>
        </w:rPr>
        <w:br w:type="page"/>
      </w:r>
    </w:p>
    <w:bookmarkEnd w:id="13"/>
    <w:p w14:paraId="0343245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Verdana" w:eastAsia="Times New Roman" w:hAnsi="Verdana"/>
          <w:b/>
          <w:i/>
          <w:szCs w:val="24"/>
          <w:lang w:val="bg-BG"/>
        </w:rPr>
      </w:pPr>
      <w:r w:rsidRPr="00D13992">
        <w:rPr>
          <w:rFonts w:ascii="Verdana" w:eastAsia="Times New Roman" w:hAnsi="Verdana"/>
          <w:b/>
          <w:i/>
          <w:szCs w:val="24"/>
          <w:lang w:val="bg-BG"/>
        </w:rPr>
        <w:lastRenderedPageBreak/>
        <w:t>П Р О Е К Т !</w:t>
      </w:r>
    </w:p>
    <w:p w14:paraId="41D50BD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bg-BG"/>
        </w:rPr>
      </w:pPr>
    </w:p>
    <w:p w14:paraId="253538B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24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4"/>
          <w:szCs w:val="20"/>
          <w:lang w:val="bg-BG"/>
        </w:rPr>
        <w:t>ДОГОВОР ЗА ПРОДАЖБА НА СТОЯЩА ДЪРВЕСИНА НА КОРЕН</w:t>
      </w:r>
    </w:p>
    <w:p w14:paraId="05CC9E2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18"/>
          <w:szCs w:val="14"/>
          <w:lang w:val="bg-BG"/>
        </w:rPr>
      </w:pPr>
    </w:p>
    <w:p w14:paraId="15DB9BA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sz w:val="24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4"/>
          <w:szCs w:val="20"/>
          <w:lang w:val="bg-BG"/>
        </w:rPr>
        <w:t xml:space="preserve">№ </w:t>
      </w:r>
      <w:r w:rsidRPr="00D13992">
        <w:rPr>
          <w:rFonts w:ascii="Verdana" w:eastAsia="Times New Roman" w:hAnsi="Verdana"/>
          <w:sz w:val="12"/>
          <w:szCs w:val="12"/>
          <w:lang w:val="bg-BG"/>
        </w:rPr>
        <w:t>.............................................................................................</w:t>
      </w:r>
    </w:p>
    <w:p w14:paraId="24EE2D1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</w:p>
    <w:p w14:paraId="60443DF1" w14:textId="3974E09A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Днес, ..............2026 г., в гр. Са</w:t>
      </w:r>
      <w:r w:rsidR="007F623E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, на основание чл. 35, ал. 1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/НУРВИДГТ/ и на основание Заповед № ........................ г. на Директора на ТП „ДГС Са</w:t>
      </w:r>
      <w:r w:rsidR="00B93CA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“ за класиране на участниците в електронен таен търг с еднократно ценово предложение за продажба на стояща дървесина на корен, се сключи настоящият договор между:</w:t>
      </w:r>
    </w:p>
    <w:p w14:paraId="3509330C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firstLine="709"/>
        <w:jc w:val="both"/>
        <w:rPr>
          <w:rFonts w:ascii="Verdana" w:eastAsia="Times New Roman" w:hAnsi="Verdana"/>
          <w:sz w:val="10"/>
          <w:szCs w:val="10"/>
          <w:lang w:val="bg-BG" w:eastAsia="bg-BG"/>
        </w:rPr>
      </w:pPr>
    </w:p>
    <w:p w14:paraId="3CF82DCC" w14:textId="1A2AD56A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“, гр.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, териториално поделение на Югозападно държавно предприятие с ЕИК 2016275060</w:t>
      </w:r>
      <w:r w:rsidR="00B93CA3">
        <w:rPr>
          <w:rFonts w:ascii="Verdana" w:eastAsia="Times New Roman" w:hAnsi="Verdana"/>
          <w:sz w:val="20"/>
          <w:szCs w:val="20"/>
          <w:lang w:val="bg-BG"/>
        </w:rPr>
        <w:t>088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със седалище и адрес на управление: гр.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, ул. „</w:t>
      </w:r>
      <w:r w:rsidR="00B93CA3">
        <w:rPr>
          <w:rFonts w:ascii="Verdana" w:eastAsia="Times New Roman" w:hAnsi="Verdana"/>
          <w:sz w:val="20"/>
          <w:szCs w:val="20"/>
          <w:lang w:val="bg-BG"/>
        </w:rPr>
        <w:t>Христо Ботев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“ № </w:t>
      </w:r>
      <w:r w:rsidR="00B93CA3">
        <w:rPr>
          <w:rFonts w:ascii="Verdana" w:eastAsia="Times New Roman" w:hAnsi="Verdana"/>
          <w:sz w:val="20"/>
          <w:szCs w:val="20"/>
          <w:lang w:val="bg-BG"/>
        </w:rPr>
        <w:t>55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, представлявано от инж. </w:t>
      </w:r>
      <w:r w:rsidR="00B93CA3">
        <w:rPr>
          <w:rFonts w:ascii="Verdana" w:eastAsia="Times New Roman" w:hAnsi="Verdana"/>
          <w:sz w:val="20"/>
          <w:szCs w:val="20"/>
          <w:lang w:val="bg-BG"/>
        </w:rPr>
        <w:t>Симеон Александров Ефремов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 качеството му на Директор и </w:t>
      </w:r>
      <w:r w:rsidR="00B93CA3">
        <w:rPr>
          <w:rFonts w:ascii="Verdana" w:eastAsia="Times New Roman" w:hAnsi="Verdana"/>
          <w:sz w:val="20"/>
          <w:szCs w:val="20"/>
          <w:lang w:val="bg-BG"/>
        </w:rPr>
        <w:t>Андриана Панева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– Ръководител счетоводен отдел /РСО/, наричано за краткост по долу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ПРОДАВАЧ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, от една страна,</w:t>
      </w:r>
    </w:p>
    <w:p w14:paraId="1801CE2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и</w:t>
      </w:r>
    </w:p>
    <w:p w14:paraId="184F000B" w14:textId="77777777" w:rsidR="00B54B84" w:rsidRPr="00D13992" w:rsidRDefault="00B54B84" w:rsidP="00B54B84">
      <w:pPr>
        <w:tabs>
          <w:tab w:val="left" w:pos="-1440"/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2.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„.......................“, със седалище и адрес на управление – ………………………………………… ……………………………………… с ЕИК ……………….., представлявано от …………………………. ……………….., в качеството на Управител, наричано за краткост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КУПУВАЧ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, от друга страна,</w:t>
      </w:r>
    </w:p>
    <w:p w14:paraId="29C1773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  <w:t>се сключи настоящият договор при следните условия:</w:t>
      </w:r>
    </w:p>
    <w:p w14:paraId="7E07754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10"/>
          <w:szCs w:val="16"/>
          <w:lang w:val="bg-BG"/>
        </w:rPr>
      </w:pPr>
    </w:p>
    <w:p w14:paraId="7F2B587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I. ПРЕДМЕТ И СРОК НА ДОГОВОРА</w:t>
      </w:r>
    </w:p>
    <w:p w14:paraId="3CEDE39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bCs/>
          <w:i/>
          <w:iCs/>
          <w:sz w:val="10"/>
          <w:szCs w:val="20"/>
          <w:lang w:val="bg-BG"/>
        </w:rPr>
      </w:pPr>
    </w:p>
    <w:p w14:paraId="0D41C6CB" w14:textId="641EA69A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ab/>
        <w:t xml:space="preserve">1.1.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ПРОДАВАЧЪТ се задължава да прехвърли на КУПУВАЧА собствеността върху маркирана дървесина на корен от обект № …………………, подотдели ……………………………… на територията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“, а КУПУВАЧЪТ се задължава да заплати предложената от него цена, добие и транспортира дървесината.</w:t>
      </w:r>
    </w:p>
    <w:p w14:paraId="2F741B89" w14:textId="26D0CDEA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Настоящият договор се сключва за срок 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 xml:space="preserve">до </w:t>
      </w:r>
      <w:r>
        <w:rPr>
          <w:rFonts w:ascii="Verdana" w:eastAsia="Times New Roman" w:hAnsi="Verdana"/>
          <w:b/>
          <w:bCs/>
          <w:sz w:val="20"/>
          <w:szCs w:val="20"/>
          <w:lang w:val="bg-BG"/>
        </w:rPr>
        <w:t>31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01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.202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7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 xml:space="preserve"> г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. Срокът започва да тече от момента на сключване на договора.  </w:t>
      </w:r>
    </w:p>
    <w:p w14:paraId="14511CAE" w14:textId="7C6DD16E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="00B93CA3">
        <w:rPr>
          <w:rFonts w:ascii="Verdana" w:eastAsia="Times New Roman" w:hAnsi="Verdana"/>
          <w:sz w:val="20"/>
          <w:szCs w:val="20"/>
          <w:lang w:val="bg-BG"/>
        </w:rPr>
        <w:t>К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райният срок за сеч и крайният срок за извоз до временен склад по насаждения, включени в обекта е </w:t>
      </w:r>
      <w:r>
        <w:rPr>
          <w:rFonts w:ascii="Verdana" w:eastAsia="Times New Roman" w:hAnsi="Verdana"/>
          <w:b/>
          <w:bCs/>
          <w:sz w:val="20"/>
          <w:szCs w:val="20"/>
          <w:lang w:val="bg-BG"/>
        </w:rPr>
        <w:t>3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.1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2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.2026 г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.   </w:t>
      </w:r>
    </w:p>
    <w:p w14:paraId="06C604C0" w14:textId="11D5238A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Крайният срок за освидетелстване на всички сечищата в обекта е </w:t>
      </w:r>
      <w:r w:rsidR="00B93CA3" w:rsidRPr="00B93CA3">
        <w:rPr>
          <w:rFonts w:ascii="Verdana" w:eastAsia="Times New Roman" w:hAnsi="Verdana"/>
          <w:b/>
          <w:sz w:val="20"/>
          <w:szCs w:val="20"/>
          <w:lang w:val="bg-BG"/>
        </w:rPr>
        <w:t>31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01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.202</w:t>
      </w:r>
      <w:r w:rsidR="00B93CA3">
        <w:rPr>
          <w:rFonts w:ascii="Verdana" w:eastAsia="Times New Roman" w:hAnsi="Verdana"/>
          <w:b/>
          <w:bCs/>
          <w:sz w:val="20"/>
          <w:szCs w:val="20"/>
          <w:lang w:val="bg-BG"/>
        </w:rPr>
        <w:t>7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 xml:space="preserve"> г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75B0DC70" w14:textId="1147FF1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1.5.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Крайният срок за транспортиране на отсечената дървесина е </w:t>
      </w:r>
      <w:r>
        <w:rPr>
          <w:rFonts w:ascii="Verdana" w:eastAsia="Times New Roman" w:hAnsi="Verdana"/>
          <w:b/>
          <w:bCs/>
          <w:sz w:val="20"/>
          <w:szCs w:val="20"/>
          <w:lang w:val="bg-BG"/>
        </w:rPr>
        <w:t>31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</w:t>
      </w:r>
      <w:r w:rsidR="0091158A">
        <w:rPr>
          <w:rFonts w:ascii="Verdana" w:eastAsia="Times New Roman" w:hAnsi="Verdana"/>
          <w:b/>
          <w:bCs/>
          <w:sz w:val="20"/>
          <w:szCs w:val="20"/>
          <w:lang w:val="bg-BG"/>
        </w:rPr>
        <w:t>01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.202</w:t>
      </w:r>
      <w:r w:rsidR="0091158A">
        <w:rPr>
          <w:rFonts w:ascii="Verdana" w:eastAsia="Times New Roman" w:hAnsi="Verdana"/>
          <w:b/>
          <w:bCs/>
          <w:sz w:val="20"/>
          <w:szCs w:val="20"/>
          <w:lang w:val="bg-BG"/>
        </w:rPr>
        <w:t>7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 xml:space="preserve"> г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. 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След изтичане на този срок, отсечената дървесина на сечища или временен склад, не транспортирана с превозен билет, остава в разпореждане на ТП „ДГС Са</w:t>
      </w:r>
      <w:r w:rsidR="00B93CA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“.</w:t>
      </w:r>
    </w:p>
    <w:p w14:paraId="1D05B8B7" w14:textId="77777777" w:rsidR="00B54B84" w:rsidRPr="00D13992" w:rsidRDefault="00B54B84" w:rsidP="00B54B84">
      <w:pPr>
        <w:spacing w:after="0" w:line="240" w:lineRule="auto"/>
        <w:jc w:val="both"/>
        <w:rPr>
          <w:rFonts w:ascii="Verdana" w:eastAsia="Times New Roman" w:hAnsi="Verdana"/>
          <w:sz w:val="1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ab/>
      </w:r>
      <w:r w:rsidRPr="00D13992">
        <w:rPr>
          <w:rFonts w:ascii="Verdana" w:eastAsia="Times New Roman" w:hAnsi="Verdana" w:cs="All Times New Roman"/>
          <w:b/>
          <w:sz w:val="20"/>
          <w:szCs w:val="20"/>
          <w:lang w:val="bg-BG"/>
        </w:rPr>
        <w:tab/>
      </w:r>
      <w:r w:rsidRPr="00D13992">
        <w:rPr>
          <w:rFonts w:ascii="Times New Roman" w:eastAsia="Times New Roman" w:hAnsi="Times New Roman"/>
          <w:color w:val="000000"/>
          <w:sz w:val="24"/>
          <w:szCs w:val="24"/>
          <w:lang w:val="bg-BG"/>
        </w:rPr>
        <w:tab/>
      </w:r>
    </w:p>
    <w:p w14:paraId="7F8BFA0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ІІ. ЦЕНА И НАЧИН НА ПЛАЩАНЕ</w:t>
      </w:r>
    </w:p>
    <w:p w14:paraId="3804C00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bCs/>
          <w:i/>
          <w:iCs/>
          <w:sz w:val="10"/>
          <w:szCs w:val="20"/>
          <w:lang w:val="bg-BG"/>
        </w:rPr>
      </w:pPr>
    </w:p>
    <w:p w14:paraId="2948B254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val="bg-BG"/>
        </w:rPr>
      </w:pP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>2.1.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 xml:space="preserve"> Стойността на дървесината, предмет на настоящия договор е в размер на </w:t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 xml:space="preserve">………..… 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>/</w:t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>……….………………………………………………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>/</w:t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 xml:space="preserve"> евро без ДДС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>. Цената на дървесината е определена по добити количества, асортименти и цени, определени пропорционално на съотношението между достигнатата на процедурата и началната цена на обекта, както следва:</w:t>
      </w:r>
    </w:p>
    <w:tbl>
      <w:tblPr>
        <w:tblW w:w="10065" w:type="dxa"/>
        <w:tblInd w:w="42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0"/>
        <w:gridCol w:w="1702"/>
        <w:gridCol w:w="1561"/>
        <w:gridCol w:w="1418"/>
        <w:gridCol w:w="1984"/>
      </w:tblGrid>
      <w:tr w:rsidR="00B54B84" w:rsidRPr="0056371B" w14:paraId="3DCAF01A" w14:textId="77777777" w:rsidTr="00103F43">
        <w:trPr>
          <w:trHeight w:val="518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4EE00CD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Категории дървесина и сортименти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A1B2D5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Дървесен вид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56609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Количество куб. 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BC5023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Достигната цена,          евро/куб. м.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FF38F3C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16"/>
                <w:szCs w:val="20"/>
                <w:lang w:val="bg-BG"/>
              </w:rPr>
              <w:t>Обща цена в евро без ДДС</w:t>
            </w:r>
          </w:p>
        </w:tc>
      </w:tr>
      <w:tr w:rsidR="00B54B84" w:rsidRPr="00D13992" w14:paraId="011E9810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9E04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ИГЛОЛИСТНИ</w:t>
            </w:r>
          </w:p>
        </w:tc>
        <w:tc>
          <w:tcPr>
            <w:tcW w:w="66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EAF0E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D13992" w14:paraId="18A0D8D5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C477A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ЕДРА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EC68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1DDC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6D3A3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1BB0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56371B" w14:paraId="55D8561F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B1C52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Іа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6A77CA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25FE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FA6848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852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1FC9EEA4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CD646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Іа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6534AA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338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A0813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2E9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734C30B5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D3AF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FC9ACB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33DD9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987A1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15A9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5BA20DDB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8D42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390069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1710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EA95FA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86A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51D9C9BD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A60F3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ІI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6634AE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FA7FE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3DC784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E9CFF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4FF46B7F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2F1A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ІI кл.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A4D15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ADDF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612C9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4C6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619550B2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CCD8C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ДЪРВА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A61F5E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E2C65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C9F0F6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DF82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D13992" w14:paraId="0E642861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B1C7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ОЗМ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4C1F575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2855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F2FDEE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44F55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1EBB01F7" w14:textId="77777777" w:rsidTr="00103F43">
        <w:trPr>
          <w:trHeight w:val="259"/>
        </w:trPr>
        <w:tc>
          <w:tcPr>
            <w:tcW w:w="3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C311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ШИРОКОЛИСТНИ</w:t>
            </w:r>
          </w:p>
        </w:tc>
        <w:tc>
          <w:tcPr>
            <w:tcW w:w="666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1350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58B123F6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26B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ЕДРА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A506F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B67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AA6AB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CED1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56371B" w14:paraId="26A17340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7793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Іа кл.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A108C2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9E9D1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BF3F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C42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56371B" w14:paraId="0B400199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F189F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трупи І кл.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259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D7DB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B6E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037F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1B978A2B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89F19F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ДЪРВА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2C9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66FC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BE83D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91AD6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  <w:tr w:rsidR="00B54B84" w:rsidRPr="00D13992" w14:paraId="56145D96" w14:textId="77777777" w:rsidTr="00103F43">
        <w:trPr>
          <w:trHeight w:val="259"/>
        </w:trPr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C4201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sz w:val="20"/>
                <w:szCs w:val="20"/>
                <w:lang w:val="bg-BG"/>
              </w:rPr>
              <w:t>в т.ч.: ОЗМ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CE48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bg-BG"/>
              </w:rPr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B3F0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BD94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340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</w:p>
        </w:tc>
      </w:tr>
      <w:tr w:rsidR="00B54B84" w:rsidRPr="00D13992" w14:paraId="1FD3CDA8" w14:textId="77777777" w:rsidTr="00103F43">
        <w:trPr>
          <w:trHeight w:val="259"/>
        </w:trPr>
        <w:tc>
          <w:tcPr>
            <w:tcW w:w="5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6571F0D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  <w:t>ОБЩО за обекта: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4F3494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A0D918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B56AEC" w14:textId="77777777" w:rsidR="00B54B84" w:rsidRPr="00D13992" w:rsidRDefault="00B54B84" w:rsidP="00103F43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szCs w:val="20"/>
                <w:lang w:val="bg-BG"/>
              </w:rPr>
            </w:pPr>
          </w:p>
        </w:tc>
      </w:tr>
    </w:tbl>
    <w:p w14:paraId="1B856B6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z w:val="10"/>
          <w:szCs w:val="10"/>
          <w:lang w:val="bg-BG"/>
        </w:rPr>
      </w:pPr>
    </w:p>
    <w:p w14:paraId="6876A2F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color w:val="000000"/>
          <w:sz w:val="20"/>
          <w:szCs w:val="20"/>
          <w:lang w:val="bg-BG"/>
        </w:rPr>
      </w:pP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color w:val="000000"/>
          <w:sz w:val="20"/>
          <w:szCs w:val="20"/>
          <w:lang w:val="bg-BG"/>
        </w:rPr>
        <w:t>2.2.</w:t>
      </w: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 xml:space="preserve"> Цената по т. 2.1 се заплаща при следните условия:</w:t>
      </w:r>
    </w:p>
    <w:p w14:paraId="2A57A9D0" w14:textId="6A59A920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КУПУВАЧЪТ заплаща авансова вноска</w:t>
      </w:r>
      <w:r w:rsidRPr="00D13992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в размер на 10 /десет/ % от достигнатата при търга цена, както и законоустановения размер на ДДС при подписването на договора. След транспортирането на количество дървесина на стойност, равна на авансовата вноска, следващите плащания на дървесината ще се извършват с авансови вноски в размер, определен от КУПУВАЧА и предхождат извоза на дървесина. ТП „ДГС Са</w:t>
      </w:r>
      <w:r w:rsidR="00B93CA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“ издава превозни билети, след представяне на документ от КУПУВАЧА, удостоверяващ извършено плащане. Превозните билети се издават до размера на внесените от КУПУВАЧА вноски.</w:t>
      </w:r>
    </w:p>
    <w:p w14:paraId="001A6B9B" w14:textId="7BDBE8AC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bCs/>
          <w:sz w:val="20"/>
          <w:szCs w:val="20"/>
          <w:lang w:val="bg-BG" w:eastAsia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 w:eastAsia="bg-BG"/>
        </w:rPr>
        <w:t>2.3.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 xml:space="preserve"> Плащането на цената се извършва по банкови сметки предоставени от ТП „ДГС Са</w:t>
      </w:r>
      <w:r w:rsidR="00B93CA3">
        <w:rPr>
          <w:rFonts w:ascii="Verdana" w:eastAsia="Times New Roman" w:hAnsi="Verdana"/>
          <w:sz w:val="20"/>
          <w:szCs w:val="20"/>
          <w:lang w:val="bg-BG" w:eastAsia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>“.</w:t>
      </w:r>
    </w:p>
    <w:p w14:paraId="109EC10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ab/>
        <w:t>2.4.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 xml:space="preserve"> Фактурирането на дървесината се извършва по асортименти след подписване на предавателно-приемателен протокол и след заплащането на цената. Всички рискове за дървесината преминават върху КУПУВАЧА от момента на подписване на предавателно-приемателен протокол.</w:t>
      </w:r>
    </w:p>
    <w:p w14:paraId="355FC0F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2.5.</w:t>
      </w:r>
      <w:r w:rsidRPr="00D13992">
        <w:rPr>
          <w:rFonts w:ascii="Verdana" w:eastAsia="Times New Roman" w:hAnsi="Verdana"/>
          <w:sz w:val="20"/>
          <w:szCs w:val="20"/>
          <w:lang w:val="bg-BG" w:eastAsia="bg-BG"/>
        </w:rPr>
        <w:t xml:space="preserve"> В случаите, когато от обекта бъде добит асортимент, който не е предвиден по спецификация КУПУВАЧЪТ заплаща количеството по цени, определени с Ценоразпис за продажба на стояща дървесина на корен, утвърден по съответния ред и увеличени с процентното завишение на началните предложени цени въз основа, на което е спечелен обектът.</w:t>
      </w:r>
    </w:p>
    <w:p w14:paraId="357BD93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  <w:r w:rsidRPr="00D13992">
        <w:rPr>
          <w:rFonts w:ascii="Verdana" w:eastAsia="Times New Roman" w:hAnsi="Verdana"/>
          <w:color w:val="000000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color w:val="000000"/>
          <w:lang w:val="bg-BG"/>
        </w:rPr>
        <w:tab/>
      </w:r>
    </w:p>
    <w:p w14:paraId="6B4942E9" w14:textId="77777777" w:rsidR="00B54B84" w:rsidRPr="00D13992" w:rsidRDefault="00B54B84" w:rsidP="00B54B84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IІІ. ПРАВА И ЗАДЪЛЖЕНИЯ НА ПРОДАВАЧА</w:t>
      </w:r>
    </w:p>
    <w:p w14:paraId="7498D15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10"/>
          <w:szCs w:val="12"/>
          <w:lang w:val="bg-BG"/>
        </w:rPr>
      </w:pPr>
    </w:p>
    <w:p w14:paraId="25A4CC3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lang w:val="bg-BG"/>
        </w:rPr>
      </w:pPr>
      <w:r w:rsidRPr="00D13992">
        <w:rPr>
          <w:rFonts w:ascii="Verdana" w:eastAsia="Times New Roman" w:hAnsi="Verdana"/>
          <w:b/>
          <w:szCs w:val="24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 ПРОДАВАЧЪТ има право да</w:t>
      </w:r>
      <w:r w:rsidRPr="00D13992">
        <w:rPr>
          <w:rFonts w:ascii="Verdana" w:eastAsia="Times New Roman" w:hAnsi="Verdana"/>
          <w:bCs/>
          <w:sz w:val="20"/>
          <w:lang w:val="bg-BG"/>
        </w:rPr>
        <w:t>:</w:t>
      </w:r>
      <w:r w:rsidRPr="00D13992">
        <w:rPr>
          <w:rFonts w:ascii="Verdana" w:eastAsia="Times New Roman" w:hAnsi="Verdana"/>
          <w:b/>
          <w:sz w:val="20"/>
          <w:lang w:val="bg-BG"/>
        </w:rPr>
        <w:t xml:space="preserve"> </w:t>
      </w:r>
    </w:p>
    <w:p w14:paraId="3E3AC4A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3.1.1.</w:t>
      </w:r>
      <w:r w:rsidRPr="00D13992">
        <w:rPr>
          <w:rFonts w:ascii="Verdana" w:eastAsia="Times New Roman" w:hAnsi="Verdana"/>
          <w:sz w:val="20"/>
          <w:lang w:val="bg-BG"/>
        </w:rPr>
        <w:t xml:space="preserve">  Осъществява текущ контрол по изпълнението на договора, без да възпрепятства КУПУВАЧА за спазването на технологичните изисквания и правомерното извършване на дейностите, като дава задължителни указания и препоръки на </w:t>
      </w:r>
      <w:r w:rsidRPr="00D13992">
        <w:rPr>
          <w:rFonts w:ascii="Verdana" w:eastAsia="Times New Roman" w:hAnsi="Verdana"/>
          <w:caps/>
          <w:sz w:val="20"/>
          <w:lang w:val="bg-BG"/>
        </w:rPr>
        <w:t>КУПУВАЧА</w:t>
      </w:r>
      <w:r w:rsidRPr="00D13992">
        <w:rPr>
          <w:rFonts w:ascii="Verdana" w:eastAsia="Times New Roman" w:hAnsi="Verdana"/>
          <w:sz w:val="20"/>
          <w:lang w:val="bg-BG"/>
        </w:rPr>
        <w:t xml:space="preserve"> при констатирани пропуски по изпълнение на възложената работа в писмена форма.</w:t>
      </w:r>
    </w:p>
    <w:p w14:paraId="6F9610E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</w:t>
      </w:r>
      <w:r w:rsidRPr="00D13992">
        <w:rPr>
          <w:rFonts w:ascii="Verdana" w:eastAsia="Times New Roman" w:hAnsi="Verdana"/>
          <w:sz w:val="20"/>
          <w:lang w:val="bg-BG"/>
        </w:rPr>
        <w:t xml:space="preserve"> Издава разпореждания за временно спиране или цялостно прекратяване на дейностите, свързани с ползването на стояща дървесина на корен, без да дължи обезщетение за пропуснати ползи и неустойки за нанесени вреди, в следните случаи:</w:t>
      </w:r>
    </w:p>
    <w:p w14:paraId="6B12710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3.1.2.1.</w:t>
      </w:r>
      <w:r w:rsidRPr="00D13992">
        <w:rPr>
          <w:rFonts w:ascii="Verdana" w:eastAsia="Times New Roman" w:hAnsi="Verdana"/>
          <w:sz w:val="20"/>
          <w:lang w:val="bg-BG"/>
        </w:rPr>
        <w:t xml:space="preserve"> Нарушения на Закона за горите /ЗГ/ или свързаните с него подзаконови нормативни актове;</w:t>
      </w:r>
    </w:p>
    <w:p w14:paraId="3D8661D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3.1.2.2.</w:t>
      </w:r>
      <w:r w:rsidRPr="00D13992">
        <w:rPr>
          <w:rFonts w:ascii="Verdana" w:eastAsia="Times New Roman" w:hAnsi="Verdana"/>
          <w:sz w:val="20"/>
          <w:lang w:val="bg-BG"/>
        </w:rPr>
        <w:t xml:space="preserve"> Неспазване изискванията на действащите стандарти за качество на дървесината /„Спецификация за размери и качество на асортименти дървесина, които се добиват и продават от „Югозападно държавно предприятие“ ДП, гр. Благоевград и териториалните поделения”/;</w:t>
      </w:r>
    </w:p>
    <w:p w14:paraId="6765837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 xml:space="preserve"> </w:t>
      </w: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3.1.2.3.</w:t>
      </w:r>
      <w:r w:rsidRPr="00D13992">
        <w:rPr>
          <w:rFonts w:ascii="Verdana" w:eastAsia="Times New Roman" w:hAnsi="Verdana"/>
          <w:sz w:val="20"/>
          <w:lang w:val="bg-BG"/>
        </w:rPr>
        <w:t xml:space="preserve"> Неспазване на изискванията на Закона за здравословни и безопасни условия на труд /ЗЗБУТ/; </w:t>
      </w:r>
    </w:p>
    <w:p w14:paraId="3C72970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3.1.2.4.</w:t>
      </w:r>
      <w:r w:rsidRPr="00D13992">
        <w:rPr>
          <w:rFonts w:ascii="Verdana" w:eastAsia="Times New Roman" w:hAnsi="Verdana"/>
          <w:sz w:val="20"/>
          <w:lang w:val="bg-BG"/>
        </w:rPr>
        <w:t xml:space="preserve"> Неспазване на противопожарните и други изисквания;</w:t>
      </w:r>
    </w:p>
    <w:p w14:paraId="13188CA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3.1.2.5.</w:t>
      </w:r>
      <w:r w:rsidRPr="00D13992">
        <w:rPr>
          <w:rFonts w:ascii="Verdana" w:eastAsia="Times New Roman" w:hAnsi="Verdana"/>
          <w:sz w:val="20"/>
          <w:lang w:val="bg-BG"/>
        </w:rPr>
        <w:t xml:space="preserve"> Форсмажорни обстоятелства по смисъла на § 1, т. 23 от допълнителните разпоредби на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Наредба</w:t>
      </w:r>
      <w:r w:rsidRPr="00D13992">
        <w:rPr>
          <w:rFonts w:ascii="Verdana" w:eastAsia="Times New Roman" w:hAnsi="Verdana"/>
          <w:sz w:val="20"/>
          <w:lang w:val="bg-BG"/>
        </w:rPr>
        <w:t xml:space="preserve">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/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НУРВИДГТ</w:t>
      </w:r>
      <w:r w:rsidRPr="00D13992">
        <w:rPr>
          <w:rFonts w:ascii="Verdana" w:eastAsia="Times New Roman" w:hAnsi="Verdana"/>
          <w:sz w:val="20"/>
          <w:lang w:val="bg-BG"/>
        </w:rPr>
        <w:t xml:space="preserve">/. </w:t>
      </w:r>
    </w:p>
    <w:p w14:paraId="2FD7F95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3.1.3.</w:t>
      </w:r>
      <w:r w:rsidRPr="00D13992">
        <w:rPr>
          <w:rFonts w:ascii="Verdana" w:eastAsia="Times New Roman" w:hAnsi="Verdana"/>
          <w:sz w:val="20"/>
          <w:lang w:val="bg-BG"/>
        </w:rPr>
        <w:t xml:space="preserve"> Спре временно изпълнението на договора в насаждения от обекта по време на:</w:t>
      </w:r>
    </w:p>
    <w:p w14:paraId="0B8489CC" w14:textId="77777777" w:rsidR="00B54B84" w:rsidRPr="00D13992" w:rsidRDefault="00B54B84" w:rsidP="00B54B84">
      <w:pPr>
        <w:widowControl w:val="0"/>
        <w:tabs>
          <w:tab w:val="left" w:pos="567"/>
          <w:tab w:val="left" w:pos="993"/>
          <w:tab w:val="right" w:pos="9974"/>
        </w:tabs>
        <w:suppressAutoHyphens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sz w:val="20"/>
          <w:szCs w:val="20"/>
          <w:lang w:val="bg-BG"/>
        </w:rPr>
        <w:t>- брачния период на определени със Закона за лова и опазване на дивеча /ЗЛОД/ видове дивеч.</w:t>
      </w:r>
    </w:p>
    <w:p w14:paraId="76A703C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3.1.4.</w:t>
      </w:r>
      <w:r w:rsidRPr="00D13992">
        <w:rPr>
          <w:rFonts w:ascii="Verdana" w:eastAsia="Times New Roman" w:hAnsi="Verdana"/>
          <w:sz w:val="20"/>
          <w:lang w:val="bg-BG"/>
        </w:rPr>
        <w:t xml:space="preserve"> Спре временно извоза на дървесина от насажденията до временните складове и транспортирането й при лоши метеорологични условия, преовлажнени почви, както и при форсмажорни обстоятелства, с оглед опазване и предотвратяване на повреди на горските пътища. </w:t>
      </w:r>
    </w:p>
    <w:p w14:paraId="004859F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3.1.5.</w:t>
      </w:r>
      <w:r w:rsidRPr="00D13992">
        <w:rPr>
          <w:rFonts w:ascii="Verdana" w:eastAsia="Times New Roman" w:hAnsi="Verdana"/>
          <w:sz w:val="20"/>
          <w:lang w:val="bg-BG"/>
        </w:rPr>
        <w:t xml:space="preserve">  Инициира с писмена покана приемането на добитата от КУПУВАЧА дървесина при налични количества дървесина на временен склад. </w:t>
      </w:r>
    </w:p>
    <w:p w14:paraId="72AEF6A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3.1.6.</w:t>
      </w:r>
      <w:r w:rsidRPr="00D13992">
        <w:rPr>
          <w:rFonts w:ascii="Verdana" w:eastAsia="Times New Roman" w:hAnsi="Verdana"/>
          <w:sz w:val="20"/>
          <w:lang w:val="bg-BG"/>
        </w:rPr>
        <w:t xml:space="preserve"> Поиска от КУПУВАЧА за негова сметка да осъществи изпълнението на определените в договора технологични и качествени показатели при констатирани отклонения.</w:t>
      </w:r>
    </w:p>
    <w:p w14:paraId="3D39FDF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3.1.7.</w:t>
      </w:r>
      <w:r w:rsidRPr="00D13992">
        <w:rPr>
          <w:rFonts w:ascii="Verdana" w:eastAsia="Times New Roman" w:hAnsi="Verdana"/>
          <w:sz w:val="20"/>
          <w:lang w:val="bg-BG"/>
        </w:rPr>
        <w:t xml:space="preserve"> Предложи на КУПУВАЧА допълнително споразумение за:</w:t>
      </w:r>
    </w:p>
    <w:p w14:paraId="74D036D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 xml:space="preserve">3.1.7.1. </w:t>
      </w:r>
      <w:r w:rsidRPr="00D13992">
        <w:rPr>
          <w:rFonts w:ascii="Verdana" w:eastAsia="Times New Roman" w:hAnsi="Verdana"/>
          <w:sz w:val="20"/>
          <w:lang w:val="bg-BG"/>
        </w:rPr>
        <w:t>продажба на стояща дървесина на корен на допълнително инвентаризирани количества дървесина в насажденията, предмет на договора, при наличие на обективни причини, удостоверени от компетентни органи, налагащи промяна във вида или интензивността на сечта. В този случай се запазват договорените единични цени по категории/асортименти дървесина за съответното насаждение;</w:t>
      </w:r>
    </w:p>
    <w:p w14:paraId="72D558C1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3.1.7.2.</w:t>
      </w:r>
      <w:r w:rsidRPr="00D13992">
        <w:rPr>
          <w:rFonts w:ascii="Verdana" w:eastAsia="Times New Roman" w:hAnsi="Verdana"/>
          <w:sz w:val="20"/>
          <w:lang w:val="bg-BG"/>
        </w:rPr>
        <w:t xml:space="preserve"> ако при сечта или извоза в резултат на стихийни бедствия бъдат повалени или повредени немаркирани дървета, по начин, който налага тяхното отсичане същите се отсичат и извозват от КУПУВАЧА след маркиране и изготвяне на необходимата документация и се придобиват от КУПУВАЧА след заплащане на договорената по настоящия договор цена;</w:t>
      </w:r>
    </w:p>
    <w:p w14:paraId="7DBAE536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3.1.7.3.</w:t>
      </w:r>
      <w:r w:rsidRPr="00D13992">
        <w:rPr>
          <w:rFonts w:ascii="Verdana" w:eastAsia="Times New Roman" w:hAnsi="Verdana"/>
          <w:sz w:val="20"/>
          <w:lang w:val="bg-BG"/>
        </w:rPr>
        <w:t xml:space="preserve"> при възникване на обективна необходимост от отсичане и извозване на допълнително количество дървесина, същата се отсича и извозва от КУПУВАЧА след маркиране и изготвяне на необходимата документация и се придобива от КУПУВАЧА след заплащането й по </w:t>
      </w:r>
      <w:r w:rsidRPr="00D13992">
        <w:rPr>
          <w:rFonts w:ascii="Verdana" w:eastAsia="Times New Roman" w:hAnsi="Verdana"/>
          <w:sz w:val="20"/>
          <w:lang w:val="bg-BG"/>
        </w:rPr>
        <w:lastRenderedPageBreak/>
        <w:t>договорената с настоящия договор цена. Обективната необходимост се доказва със съставен за целта протокол.</w:t>
      </w:r>
    </w:p>
    <w:p w14:paraId="05F847A0" w14:textId="77777777" w:rsidR="00B54B84" w:rsidRPr="00D13992" w:rsidRDefault="00B54B84" w:rsidP="00B54B84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20E0741B" w14:textId="77777777" w:rsidR="00B54B84" w:rsidRPr="00D13992" w:rsidRDefault="00B54B84" w:rsidP="00B54B84">
      <w:pPr>
        <w:tabs>
          <w:tab w:val="left" w:pos="567"/>
        </w:tabs>
        <w:spacing w:after="0" w:line="240" w:lineRule="auto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3.2. ПРОДАВАЧЪТ е длъжен да:</w:t>
      </w:r>
    </w:p>
    <w:p w14:paraId="5DD3056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Предаде на КУПУВАЧА или оправомощено от него лице и в присъствието на регистрирания му лесовъд по чл. 235 от ЗГ маркирани за сеч и с положени на терена граници /съгласно Наредба № 8 за сечите в горите/ насажденията, включени в обекта. Предаването на насажденията се извършва с подписването на двустранен предавателно-приемателен протокол, който се утвърждава от ПРОДАВАЧА, в срок до 10 дни, в съответствие с определения график за изпълнение и не по-малко от 3 /три/ работни дни преди началото на изпълнение на договора. При изразено желание от страна на КУПУВАЧА, ПРОДАВАЧЪT предава всички насаждения, включени в обекта, в 10-дневен срок от постъпване на искането. </w:t>
      </w:r>
    </w:p>
    <w:p w14:paraId="03821E5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Предаде позволителните за сеч и утвърдени технологични планове за всички насаждения, включени в обекта, едновременно с подписване на предавателно-приемателните протоколи по т. 3.2.1.</w:t>
      </w:r>
    </w:p>
    <w:p w14:paraId="31D31A7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Осигури на КУПУВАЧА проходимост на горските пътища в държавните горски територии, осигуряващи достъп до насажденията и временните складове, включени в обекта. </w:t>
      </w:r>
    </w:p>
    <w:p w14:paraId="0AAA404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hAnsi="Verdana"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Следи за правилното извеждане на сечта и извоза на дървесината, съгласно утвърдения технологичен план, правилното й разкройване по асортименти, съгласно </w:t>
      </w:r>
      <w:r w:rsidRPr="00D13992">
        <w:rPr>
          <w:rFonts w:ascii="Verdana" w:eastAsia="Times New Roman" w:hAnsi="Verdana"/>
          <w:sz w:val="20"/>
          <w:lang w:val="bg-BG"/>
        </w:rPr>
        <w:t>„Спецификация за размери и качество на асортименти дървесина, които се добиват и продават от „Югозападно държавно предприятие“ ДП, гр. Благоевград и териториалните поделения”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, като и за недопускане на повреди по стоящия дървостой, уплътняване на влажни и меки почви, повреди и ерозия на извозните просеки и пътища. </w:t>
      </w:r>
    </w:p>
    <w:p w14:paraId="4071053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Осигури свой представител за приемане и предаване на действително добитото и налично на временен склад количество дървесина в 3 /три/-дневен срок след отправена от КУПУВАЧА писмена покана или не по-малко от веднъж месечно, за което се подписва двустранен предавателно-приемателен протокол. </w:t>
      </w:r>
    </w:p>
    <w:p w14:paraId="4AE0E604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3.2.6.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Прехвърли на КУПУВАЧА собствеността върху реално добита на временен склад дървесина след подписване на предавателно-приемателен протокол и след нейното заплащане.</w:t>
      </w:r>
    </w:p>
    <w:p w14:paraId="30E510A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3.2.7.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Издава на КУПУВАЧА превозни билети за дървесината, описана в предавателно-приемателните протоколи по т. 3.2.6 до размера на внесените авансови вноски.</w:t>
      </w:r>
      <w:r w:rsidRPr="00D13992">
        <w:rPr>
          <w:rFonts w:ascii="Verdana" w:eastAsia="Times New Roman" w:hAnsi="Verdana"/>
          <w:color w:val="FF0000"/>
          <w:sz w:val="20"/>
          <w:szCs w:val="20"/>
          <w:lang w:val="bg-BG"/>
        </w:rPr>
        <w:t xml:space="preserve">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</w:t>
      </w:r>
    </w:p>
    <w:p w14:paraId="5EBCB16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3.2.8.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Разглежда и утвърждава при установена необходимост предложените от КУПУВАЧА изменения в технологичните планове за добив на дървесина от насажденията, включени в обекта.</w:t>
      </w:r>
    </w:p>
    <w:p w14:paraId="07EEBB5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3.2.9.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Освидетелства сечищата в определения срок, като отбелязва и констатираните пропуски и нарушения при изпълнение на горскостопанските дейности в обекта. </w:t>
      </w:r>
    </w:p>
    <w:p w14:paraId="6C9613A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3.2.10.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Удължи срока на договора, в случай, че е наложил временно спиране на дейността на основание т. 3.1.2.5, т. 3.1.3 и т. 3.1.4 с времето, за което е наложено преустановяване на дейността.</w:t>
      </w:r>
    </w:p>
    <w:p w14:paraId="547C009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Уведоми КУПУВАЧА писмено в 3-дневен срок от настъпване на форсмажорни обстоятелства по смисъла на § 1, т. 23 от Допълнителните разпоредби на НУРВИДГТ, както и при уважени реституционни претенции, водещи до невъзможност за работа в насажденията, предмет на договора, и да приложи доказателства за това. В тези случаи страните подписват допълнително споразумение, с което уреждат настъпилите промени.</w:t>
      </w:r>
    </w:p>
    <w:p w14:paraId="342ECF42" w14:textId="67A1B5A9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Служителите, които ще извършват технически контрол и приемане на работата в обекта са определени със Заповед на директора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“.</w:t>
      </w:r>
    </w:p>
    <w:p w14:paraId="02D1F83D" w14:textId="404A063F" w:rsidR="00B54B84" w:rsidRPr="00D13992" w:rsidRDefault="00B54B84" w:rsidP="00B54B84">
      <w:pPr>
        <w:spacing w:after="0" w:line="240" w:lineRule="auto"/>
        <w:ind w:firstLine="540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3.2.13.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Преди започване на работа в гората лицензираният лесовъд на КУПУВАЧА и работниците, които ще работят в гората, се инструктират от старши лесничея на участъка за основните и специфичните трудови рискове за обекта. Инструктираните лица се подписват, за да удостоверят информираността си на формуляр /Приложение № 1 от документацията за провеждане на процедурата/. Проверява се дали работниците, които ще извършват сечта и извоза на дървесина, притежават съответните документи, доказващи тяхната правоспособност. При неспазване на изискванията,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” е в правото си да прекрати работата в обекта до изпълнение на условията. Използването на защитната екипировка се контролира от лесовъдския персонал (старши лесничея, пом. лесничея и горския стражар), който е отговорен за контрола на сечището. Работниците, които не са оборудвани със защитно облекло и лични предпазни средства съгласно минималните изисквания не се допускат на работа в сечището. </w:t>
      </w:r>
    </w:p>
    <w:p w14:paraId="4C2CE6C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3.2.14.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Най-малко веднъж на месец се попълва лист за проверка /Приложение № 2 от документацията за провеждане на процедурата/. При констатирани несъответствия при повече от 3 проверки за КУПУВАЧА се информира местната Дирекция „Инспекция по труда”.</w:t>
      </w:r>
    </w:p>
    <w:p w14:paraId="719EE12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773052C2" w14:textId="77777777" w:rsidR="00B54B84" w:rsidRPr="00D13992" w:rsidRDefault="00B54B84" w:rsidP="00B54B84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ІV. ПРАВА И ЗАДЪЛЖЕНИЯ НА КУПУВАЧА</w:t>
      </w:r>
    </w:p>
    <w:p w14:paraId="13E3C24F" w14:textId="77777777" w:rsidR="00B54B84" w:rsidRPr="00D13992" w:rsidRDefault="00B54B84" w:rsidP="00B54B84">
      <w:pPr>
        <w:spacing w:after="0" w:line="240" w:lineRule="auto"/>
        <w:rPr>
          <w:rFonts w:ascii="Verdana" w:eastAsia="Times New Roman" w:hAnsi="Verdana"/>
          <w:sz w:val="10"/>
          <w:szCs w:val="10"/>
          <w:lang w:val="bg-BG"/>
        </w:rPr>
      </w:pPr>
    </w:p>
    <w:p w14:paraId="23A1FE7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4.1. КУПУВАЧЪТ има право да</w:t>
      </w:r>
      <w:r w:rsidRPr="00D13992">
        <w:rPr>
          <w:rFonts w:ascii="Verdana" w:eastAsia="Times New Roman" w:hAnsi="Verdana"/>
          <w:bCs/>
          <w:sz w:val="20"/>
          <w:szCs w:val="20"/>
          <w:lang w:val="bg-BG"/>
        </w:rPr>
        <w:t>:</w:t>
      </w:r>
    </w:p>
    <w:p w14:paraId="18AC8DDA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lastRenderedPageBreak/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Получи необходимото съдействие за изпълнение на договора /предаване на насажденията, включени в обекта, получаване на позволителните за сеч, подписване на предавателно-приемателни протоколи и технологични планове/.</w:t>
      </w:r>
    </w:p>
    <w:p w14:paraId="2ECA9D84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Поиска от ПРОДАВАЧА сечта в насажденията, предмет на договора, да бъде временно спряна, в случай, че техническото изпълнение при маркирането на дърветата за сеч не съответства на изискванията на чл. 50, ал. 2 и ал. 3 от Наредба № 8 за сечите в горите, до отстраняването на несъответствията. </w:t>
      </w:r>
    </w:p>
    <w:p w14:paraId="2E09A91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Заяви писмено промяна на одобрените от ПРОДАВАЧА технологични планове за добив на дървесина от насажденията, включени в обекта.</w:t>
      </w:r>
    </w:p>
    <w:p w14:paraId="43A7E264" w14:textId="77777777" w:rsidR="00B54B84" w:rsidRPr="00D13992" w:rsidRDefault="00B54B84" w:rsidP="00B54B84">
      <w:pPr>
        <w:tabs>
          <w:tab w:val="left" w:pos="567"/>
          <w:tab w:val="left" w:pos="709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Получи превозни билети за транспортиране на предадената му дървесина, до размера на внесените авансови вноски.</w:t>
      </w:r>
    </w:p>
    <w:p w14:paraId="1AA501C7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4.1.5.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Получи достъп за товарене на предадената на временен склад дървесина, след подадена заявка до ПРОДАВАЧА.</w:t>
      </w:r>
    </w:p>
    <w:p w14:paraId="4741F4E7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485D11F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lang w:val="bg-BG"/>
        </w:rPr>
      </w:pPr>
      <w:r w:rsidRPr="00D13992">
        <w:rPr>
          <w:rFonts w:ascii="Times New Roman" w:eastAsia="Times New Roman" w:hAnsi="Times New Roman"/>
          <w:b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 КУПУВАЧЪТ е длъжен да</w:t>
      </w:r>
      <w:r w:rsidRPr="00D13992">
        <w:rPr>
          <w:rFonts w:ascii="Verdana" w:eastAsia="Times New Roman" w:hAnsi="Verdana"/>
          <w:bCs/>
          <w:sz w:val="20"/>
          <w:lang w:val="bg-BG"/>
        </w:rPr>
        <w:t>:</w:t>
      </w:r>
    </w:p>
    <w:p w14:paraId="35862417" w14:textId="77777777" w:rsidR="00B54B84" w:rsidRPr="00D13992" w:rsidRDefault="00B54B84" w:rsidP="00B54B84">
      <w:pPr>
        <w:tabs>
          <w:tab w:val="left" w:pos="567"/>
          <w:tab w:val="left" w:pos="709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4.2.1.</w:t>
      </w:r>
      <w:r w:rsidRPr="00D13992">
        <w:rPr>
          <w:rFonts w:ascii="Verdana" w:eastAsia="Times New Roman" w:hAnsi="Verdana"/>
          <w:sz w:val="20"/>
          <w:lang w:val="bg-BG"/>
        </w:rPr>
        <w:t xml:space="preserve"> Осигури присъствието на служителя си, регистриран за упражняване на частна лесовъдска практика, в следните случаи:</w:t>
      </w:r>
    </w:p>
    <w:p w14:paraId="76236284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4.2.1.1.</w:t>
      </w:r>
      <w:r w:rsidRPr="00D13992">
        <w:rPr>
          <w:rFonts w:ascii="Verdana" w:eastAsia="Times New Roman" w:hAnsi="Verdana"/>
          <w:sz w:val="20"/>
          <w:lang w:val="bg-BG"/>
        </w:rPr>
        <w:t xml:space="preserve"> за подписване от негова страна на предавателно-приемателните протоколи за предаване на насажденията; </w:t>
      </w:r>
    </w:p>
    <w:p w14:paraId="46874BD4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4.2.1.2.</w:t>
      </w:r>
      <w:r w:rsidRPr="00D13992">
        <w:rPr>
          <w:rFonts w:ascii="Verdana" w:eastAsia="Times New Roman" w:hAnsi="Verdana"/>
          <w:sz w:val="20"/>
          <w:lang w:val="bg-BG"/>
        </w:rPr>
        <w:t xml:space="preserve"> за получаване на позволителните за сеч и на технологичните планове за добив на дървесина в тях в 10-дневен срок преди началото на изпълнението на договора в съответствие с определения график по т. 4.2.14</w:t>
      </w:r>
      <w:r w:rsidRPr="00D13992">
        <w:rPr>
          <w:rFonts w:ascii="Verdana" w:eastAsia="Times New Roman" w:hAnsi="Verdana"/>
          <w:color w:val="FF0000"/>
          <w:sz w:val="20"/>
          <w:lang w:val="bg-BG"/>
        </w:rPr>
        <w:t xml:space="preserve"> </w:t>
      </w:r>
      <w:r w:rsidRPr="00D13992">
        <w:rPr>
          <w:rFonts w:ascii="Verdana" w:eastAsia="Times New Roman" w:hAnsi="Verdana"/>
          <w:sz w:val="20"/>
          <w:lang w:val="bg-BG"/>
        </w:rPr>
        <w:t>и не по-малко от 3 /три/ работни дни преди започване на сечта;</w:t>
      </w:r>
    </w:p>
    <w:p w14:paraId="4F74D0D1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lang w:val="bg-BG"/>
        </w:rPr>
        <w:t>4.2.1.3.</w:t>
      </w:r>
      <w:r w:rsidRPr="00D13992">
        <w:rPr>
          <w:rFonts w:ascii="Verdana" w:eastAsia="Times New Roman" w:hAnsi="Verdana"/>
          <w:sz w:val="20"/>
          <w:lang w:val="bg-BG"/>
        </w:rPr>
        <w:t xml:space="preserve"> преди започването на добива на дървесина за извършване оглед на трасето на пътя, водещ до и от обекта. За състоянието на пътя се изготвя двустранен протокол, който се подписва от страните;</w:t>
      </w:r>
    </w:p>
    <w:p w14:paraId="4F7BC2BC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4.2.1.4.</w:t>
      </w:r>
      <w:r w:rsidRPr="00D13992">
        <w:rPr>
          <w:rFonts w:ascii="Verdana" w:eastAsia="Times New Roman" w:hAnsi="Verdana"/>
          <w:sz w:val="20"/>
          <w:lang w:val="bg-BG"/>
        </w:rPr>
        <w:t xml:space="preserve"> при извършване на проверки от компетентни органи, след уведомяване за предстоящи такива;</w:t>
      </w:r>
    </w:p>
    <w:p w14:paraId="59EA73D9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lang w:val="bg-BG"/>
        </w:rPr>
        <w:t>4.2.1.5.</w:t>
      </w:r>
      <w:r w:rsidRPr="00D13992">
        <w:rPr>
          <w:rFonts w:ascii="Verdana" w:eastAsia="Times New Roman" w:hAnsi="Verdana"/>
          <w:sz w:val="20"/>
          <w:lang w:val="bg-BG"/>
        </w:rPr>
        <w:t xml:space="preserve"> минимум един път месечно за извършване на съвместна проверка на терена по дисциплината на ползване в обекта, като резултатите от проверката бъдат отразени в протокол;</w:t>
      </w:r>
    </w:p>
    <w:p w14:paraId="126B2599" w14:textId="77777777" w:rsidR="00B54B84" w:rsidRPr="00D13992" w:rsidRDefault="00B54B84" w:rsidP="00B54B84">
      <w:pPr>
        <w:tabs>
          <w:tab w:val="left" w:pos="567"/>
          <w:tab w:val="left" w:pos="851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 xml:space="preserve">4.2.1.6. </w:t>
      </w:r>
      <w:r w:rsidRPr="00D13992">
        <w:rPr>
          <w:rFonts w:ascii="Verdana" w:eastAsia="Times New Roman" w:hAnsi="Verdana"/>
          <w:sz w:val="20"/>
          <w:lang w:val="bg-BG"/>
        </w:rPr>
        <w:t>при освидетелстване на сечищата и съставянето на протоколи за това.</w:t>
      </w:r>
    </w:p>
    <w:p w14:paraId="338E2949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4.2.2.</w:t>
      </w:r>
      <w:r w:rsidRPr="00D13992">
        <w:rPr>
          <w:rFonts w:ascii="Verdana" w:eastAsia="Times New Roman" w:hAnsi="Verdana"/>
          <w:sz w:val="20"/>
          <w:lang w:val="bg-BG"/>
        </w:rPr>
        <w:t xml:space="preserve"> Създаде необходимата организация и осигури съответното техническо оборудване за извършване на възложеното по договора, съгласно декларираното при проведената процедура.</w:t>
      </w:r>
    </w:p>
    <w:p w14:paraId="6FD2B307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4.2.3.</w:t>
      </w:r>
      <w:r w:rsidRPr="00D13992">
        <w:rPr>
          <w:rFonts w:ascii="Verdana" w:eastAsia="Times New Roman" w:hAnsi="Verdana"/>
          <w:sz w:val="20"/>
          <w:lang w:val="bg-BG"/>
        </w:rPr>
        <w:t xml:space="preserve"> Почиства сечищата едновременно със сечта по указания в позволителните за сеч начини и в определените в тях срокове. </w:t>
      </w:r>
    </w:p>
    <w:p w14:paraId="012B07C3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4.2.4.</w:t>
      </w:r>
      <w:r w:rsidRPr="00D13992">
        <w:rPr>
          <w:rFonts w:ascii="Verdana" w:eastAsia="Times New Roman" w:hAnsi="Verdana"/>
          <w:sz w:val="20"/>
          <w:lang w:val="bg-BG"/>
        </w:rPr>
        <w:t xml:space="preserve"> Отправи писмена покана до ПРОДАВАЧА минимум веднъж месечно за приемане и предаване на действително добитото и налично на временен склад количество дървесина.</w:t>
      </w:r>
    </w:p>
    <w:p w14:paraId="6AD56CD3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4.2.5.</w:t>
      </w:r>
      <w:r w:rsidRPr="00D13992">
        <w:rPr>
          <w:rFonts w:ascii="Verdana" w:eastAsia="Times New Roman" w:hAnsi="Verdana"/>
          <w:sz w:val="20"/>
          <w:lang w:val="bg-BG"/>
        </w:rPr>
        <w:t xml:space="preserve"> Присъства лично или да осигури свой упълномощен представител за предаване и приемане на трайните горски пътища и добитата на временен склад дървесина, за което се изготвя и подписва двустранен приемателно-предавателен протокол.</w:t>
      </w:r>
    </w:p>
    <w:p w14:paraId="18BCC235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4.2.6.</w:t>
      </w:r>
      <w:r w:rsidRPr="00D13992">
        <w:rPr>
          <w:rFonts w:ascii="Verdana" w:eastAsia="Times New Roman" w:hAnsi="Verdana"/>
          <w:sz w:val="20"/>
          <w:lang w:val="bg-BG"/>
        </w:rPr>
        <w:t xml:space="preserve"> Отсича само определените за сеч дървета по цялата площ от насажденията в обекта, съгласно одобрения технологичен план за конкретното насаждение, като не оставя неотсечени маркирани дървета.</w:t>
      </w:r>
    </w:p>
    <w:p w14:paraId="1C732B52" w14:textId="77777777" w:rsidR="00B54B84" w:rsidRPr="00D13992" w:rsidRDefault="00B54B84" w:rsidP="00B54B84">
      <w:pPr>
        <w:tabs>
          <w:tab w:val="left" w:pos="567"/>
          <w:tab w:val="left" w:pos="709"/>
          <w:tab w:val="left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4.2.7.</w:t>
      </w:r>
      <w:r w:rsidRPr="00D13992">
        <w:rPr>
          <w:rFonts w:ascii="Verdana" w:eastAsia="Times New Roman" w:hAnsi="Verdana"/>
          <w:sz w:val="20"/>
          <w:lang w:val="bg-BG"/>
        </w:rPr>
        <w:t xml:space="preserve"> Направи за своя сметка предвидените в технологичния план извозни пътища, в случаите, в които ПРОДАВАЧЪТ не е предвидил средства за това. </w:t>
      </w:r>
    </w:p>
    <w:p w14:paraId="0951A7E2" w14:textId="77777777" w:rsidR="00B54B84" w:rsidRPr="00D13992" w:rsidRDefault="00B54B84" w:rsidP="00B54B84">
      <w:pPr>
        <w:tabs>
          <w:tab w:val="left" w:pos="567"/>
          <w:tab w:val="left" w:pos="709"/>
          <w:tab w:val="right" w:pos="1134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4.2.8.</w:t>
      </w:r>
      <w:r w:rsidRPr="00D13992">
        <w:rPr>
          <w:rFonts w:ascii="Verdana" w:eastAsia="Times New Roman" w:hAnsi="Verdana"/>
          <w:sz w:val="20"/>
          <w:lang w:val="bg-BG"/>
        </w:rPr>
        <w:t xml:space="preserve"> Поддържа за своя сметка извозните пътища в насажденията от обекта, след съгласуване на мероприятията с ПРОДАВАЧА, както и да опазва горските пътища в съответствие с разпоредбите на Наредба № 4 за защита на горските територии срещу ерозия и порои и строеж на укрепителни съоръжения и други нормативни актове, като за целта спазва следните изисквания:</w:t>
      </w:r>
    </w:p>
    <w:p w14:paraId="1CA23A5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4.2.8.1.</w:t>
      </w:r>
      <w:r w:rsidRPr="00D13992">
        <w:rPr>
          <w:rFonts w:ascii="Verdana" w:eastAsia="Times New Roman" w:hAnsi="Verdana"/>
          <w:sz w:val="20"/>
          <w:lang w:val="bg-BG"/>
        </w:rPr>
        <w:t xml:space="preserve"> да спазва изискванията на технологичните планове и указанията на ПРОДАВАЧА по изпълнение на договора за недопускане на уплътняване на влажни и меки почви, повреда и ерозия на извозните просеки и пътища;</w:t>
      </w:r>
    </w:p>
    <w:p w14:paraId="16A48F52" w14:textId="6D0CCFF2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4.2.8.2.</w:t>
      </w:r>
      <w:r w:rsidRPr="00D13992">
        <w:rPr>
          <w:rFonts w:ascii="Verdana" w:eastAsia="Times New Roman" w:hAnsi="Verdana"/>
          <w:sz w:val="20"/>
          <w:lang w:val="bg-BG"/>
        </w:rPr>
        <w:t xml:space="preserve"> при продължително влошени атмосферни условия – завишена влажност, да преустановяват изпълнението на горскостопанската дейност, включително след предписания на служители на ТП „ДГС Са</w:t>
      </w:r>
      <w:r w:rsidR="00B93CA3">
        <w:rPr>
          <w:rFonts w:ascii="Verdana" w:eastAsia="Times New Roman" w:hAnsi="Verdana"/>
          <w:sz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lang w:val="bg-BG"/>
        </w:rPr>
        <w:t>“, както и при други предпоставки, които допринасят за допускане на повреди от ерозия и уплътняване на почвите;</w:t>
      </w:r>
    </w:p>
    <w:p w14:paraId="421AF85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4.2.8.3.</w:t>
      </w:r>
      <w:r w:rsidRPr="00D13992">
        <w:rPr>
          <w:rFonts w:ascii="Verdana" w:eastAsia="Times New Roman" w:hAnsi="Verdana"/>
          <w:sz w:val="20"/>
          <w:lang w:val="bg-BG"/>
        </w:rPr>
        <w:t xml:space="preserve"> да транспортира дървесината по горски и автомобилни пътища, водещи до общинската и републиканската пътна мрежа по начин, който не уврежда горските и полските пътища, като не преминава през земеделски територии, независимо от начина им на трайно ползване;</w:t>
      </w:r>
    </w:p>
    <w:p w14:paraId="1FB6A46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4.2.8.4.</w:t>
      </w:r>
      <w:r w:rsidRPr="00D13992">
        <w:rPr>
          <w:rFonts w:ascii="Verdana" w:eastAsia="Times New Roman" w:hAnsi="Verdana"/>
          <w:sz w:val="20"/>
          <w:lang w:val="bg-BG"/>
        </w:rPr>
        <w:t xml:space="preserve"> да съхранява и опазва хидротехническите съоръжения и всички подземни и надземни съоръжения, намиращи се в и в близост до насажденията, включени в обекта;</w:t>
      </w:r>
    </w:p>
    <w:p w14:paraId="3CCE127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4.2.9.</w:t>
      </w:r>
      <w:r w:rsidRPr="00D13992">
        <w:rPr>
          <w:rFonts w:ascii="Verdana" w:eastAsia="Times New Roman" w:hAnsi="Verdana"/>
          <w:sz w:val="20"/>
          <w:lang w:val="bg-BG"/>
        </w:rPr>
        <w:t xml:space="preserve"> Разкройва най-рационално добитата дървесина, с цел получаване на максимален обем ценни асортименти по действащите стандарти за качество на дървесината /„Спецификация за </w:t>
      </w:r>
      <w:r w:rsidRPr="00D13992">
        <w:rPr>
          <w:rFonts w:ascii="Verdana" w:eastAsia="Times New Roman" w:hAnsi="Verdana"/>
          <w:sz w:val="20"/>
          <w:lang w:val="bg-BG"/>
        </w:rPr>
        <w:lastRenderedPageBreak/>
        <w:t xml:space="preserve">размери и качество на асортименти дървесина, които се добиват и продават от „Югозападно държавно предприятие“ ДП, гр. Благоевград и териториалните поделения”/. </w:t>
      </w:r>
    </w:p>
    <w:p w14:paraId="48A6E2D4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4.2.10.</w:t>
      </w:r>
      <w:r w:rsidRPr="00D13992">
        <w:rPr>
          <w:rFonts w:ascii="Verdana" w:eastAsia="Times New Roman" w:hAnsi="Verdana"/>
          <w:sz w:val="20"/>
          <w:lang w:val="bg-BG"/>
        </w:rPr>
        <w:t xml:space="preserve"> Не допуска нараняване на стоящия дървостой и да опазва подраста, както и туристически пътеки и маркировка по време на извършване на дейността по добив и извоз на дървесината.</w:t>
      </w:r>
    </w:p>
    <w:p w14:paraId="4558AE1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4.2.11.</w:t>
      </w:r>
      <w:r w:rsidRPr="00D13992">
        <w:rPr>
          <w:rFonts w:ascii="Verdana" w:eastAsia="Times New Roman" w:hAnsi="Verdana"/>
          <w:sz w:val="20"/>
          <w:lang w:val="bg-BG"/>
        </w:rPr>
        <w:t xml:space="preserve"> Опазва стриктно околната среда /прилежащите територии в и извън обекта/ по време на изпълнението на договора, като:</w:t>
      </w:r>
    </w:p>
    <w:p w14:paraId="761A8DDA" w14:textId="77777777" w:rsidR="00B54B84" w:rsidRPr="00D13992" w:rsidRDefault="00B54B84" w:rsidP="00B54B8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периодично почиства обекта от битови отпадъци и ги събира в контейнери на предварително обозначените за целта места;</w:t>
      </w:r>
    </w:p>
    <w:p w14:paraId="73C0CF91" w14:textId="77777777" w:rsidR="00B54B84" w:rsidRPr="00D13992" w:rsidRDefault="00B54B84" w:rsidP="00B54B8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не допуска разливи на горивосмазочни материали (ГСМ) от дърводобивната и транспортната техника, както и от бензиномоторните резачки. Смяната на ГСМ да се извършва на предварително обозначените за това места посредством сандъчета с трици или сходни материали. Да се разполага с материали за попиване на случайни разливи на ГСМ;</w:t>
      </w:r>
    </w:p>
    <w:p w14:paraId="46E7D2C1" w14:textId="77777777" w:rsidR="00B54B84" w:rsidRPr="00D13992" w:rsidRDefault="00B54B84" w:rsidP="00B54B8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не се допуска повреждане, преминаване с дърводобивна техника и затлачване с остатъци от сечта на постоянни водни течения и преовлажнени земни участъци;</w:t>
      </w:r>
    </w:p>
    <w:p w14:paraId="468D114D" w14:textId="77777777" w:rsidR="00B54B84" w:rsidRPr="00D13992" w:rsidRDefault="00B54B84" w:rsidP="00B54B84">
      <w:pPr>
        <w:tabs>
          <w:tab w:val="left" w:pos="0"/>
          <w:tab w:val="left" w:pos="567"/>
          <w:tab w:val="left" w:pos="851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информира своевременно представител на ПРОДАВАЧА при потенциална опасност или при допуснато увреждане на околната среда.</w:t>
      </w:r>
    </w:p>
    <w:p w14:paraId="2CDD92F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i/>
          <w:sz w:val="20"/>
          <w:lang w:val="bg-BG"/>
        </w:rPr>
      </w:pPr>
      <w:r w:rsidRPr="00D13992">
        <w:rPr>
          <w:rFonts w:ascii="Verdana" w:eastAsia="Times New Roman" w:hAnsi="Verdana"/>
          <w:b/>
          <w:sz w:val="20"/>
          <w:lang w:val="bg-BG"/>
        </w:rPr>
        <w:tab/>
        <w:t>4.2.12.</w:t>
      </w:r>
      <w:r w:rsidRPr="00D13992">
        <w:rPr>
          <w:rFonts w:ascii="Verdana" w:eastAsia="Times New Roman" w:hAnsi="Verdana"/>
          <w:sz w:val="20"/>
          <w:lang w:val="bg-BG"/>
        </w:rPr>
        <w:t xml:space="preserve"> Не възпрепятства контрола по изпълнение на договора и предоставя на ПРОДАВАЧА информация, необходима за осъществяването му.</w:t>
      </w:r>
    </w:p>
    <w:p w14:paraId="4B5CA97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i/>
          <w:sz w:val="20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4.2.13.</w:t>
      </w:r>
      <w:r w:rsidRPr="00D13992">
        <w:rPr>
          <w:rFonts w:ascii="Verdana" w:eastAsia="Times New Roman" w:hAnsi="Verdana"/>
          <w:sz w:val="20"/>
          <w:lang w:val="bg-BG"/>
        </w:rPr>
        <w:t xml:space="preserve"> Не предоставя на трети лица изпълнението на договора.</w:t>
      </w:r>
    </w:p>
    <w:p w14:paraId="3CDECF04" w14:textId="77777777" w:rsidR="00B54B84" w:rsidRPr="00D13992" w:rsidRDefault="00B54B84" w:rsidP="00B54B84">
      <w:pPr>
        <w:tabs>
          <w:tab w:val="left" w:pos="567"/>
          <w:tab w:val="left" w:pos="851"/>
        </w:tabs>
        <w:spacing w:after="0" w:line="240" w:lineRule="auto"/>
        <w:jc w:val="both"/>
        <w:rPr>
          <w:rFonts w:ascii="Verdana" w:eastAsia="Times New Roman" w:hAnsi="Verdana"/>
          <w:i/>
          <w:szCs w:val="24"/>
          <w:lang w:val="bg-BG"/>
        </w:rPr>
      </w:pPr>
      <w:r w:rsidRPr="00D13992">
        <w:rPr>
          <w:rFonts w:ascii="Verdana" w:eastAsia="Times New Roman" w:hAnsi="Verdana"/>
          <w:sz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lang w:val="bg-BG"/>
        </w:rPr>
        <w:t>4.2.14.</w:t>
      </w:r>
      <w:r w:rsidRPr="00D13992">
        <w:rPr>
          <w:rFonts w:ascii="Verdana" w:eastAsia="Times New Roman" w:hAnsi="Verdana"/>
          <w:sz w:val="20"/>
          <w:lang w:val="bg-BG"/>
        </w:rPr>
        <w:t xml:space="preserve"> Изпълнява договора по тримесечия и минимални количества, както следва:</w:t>
      </w:r>
    </w:p>
    <w:tbl>
      <w:tblPr>
        <w:tblW w:w="10049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1"/>
        <w:gridCol w:w="3052"/>
        <w:gridCol w:w="1397"/>
        <w:gridCol w:w="1041"/>
        <w:gridCol w:w="1168"/>
        <w:gridCol w:w="1053"/>
        <w:gridCol w:w="1287"/>
      </w:tblGrid>
      <w:tr w:rsidR="00B54B84" w:rsidRPr="00D13992" w14:paraId="2093D53E" w14:textId="77777777" w:rsidTr="00103F43">
        <w:trPr>
          <w:trHeight w:val="241"/>
        </w:trPr>
        <w:tc>
          <w:tcPr>
            <w:tcW w:w="10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AB8A58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bg-BG"/>
              </w:rPr>
            </w:pPr>
            <w:bookmarkStart w:id="15" w:name="_MON_1420354560"/>
            <w:bookmarkEnd w:id="15"/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ОБЕКТ №</w:t>
            </w:r>
          </w:p>
        </w:tc>
        <w:tc>
          <w:tcPr>
            <w:tcW w:w="30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28B39E37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Отдел, подотдел</w:t>
            </w:r>
          </w:p>
        </w:tc>
        <w:tc>
          <w:tcPr>
            <w:tcW w:w="46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DC959D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Т Р И М Е С Е Ч И Я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0088F10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ОБЩО</w:t>
            </w:r>
          </w:p>
        </w:tc>
      </w:tr>
      <w:tr w:rsidR="00B54B84" w:rsidRPr="00D13992" w14:paraId="0A43B230" w14:textId="77777777" w:rsidTr="00103F43">
        <w:trPr>
          <w:trHeight w:val="1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85F60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lang w:val="bg-BG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BF87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2037184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I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492695C4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II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684C5E9C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III</w:t>
            </w: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54D681C7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IV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D99D7" w14:textId="77777777" w:rsidR="00B54B84" w:rsidRPr="00D13992" w:rsidRDefault="00B54B84" w:rsidP="00103F43">
            <w:pPr>
              <w:spacing w:after="0" w:line="240" w:lineRule="auto"/>
              <w:rPr>
                <w:rFonts w:ascii="Verdana" w:eastAsia="Times New Roman" w:hAnsi="Verdana"/>
                <w:sz w:val="20"/>
                <w:lang w:val="bg-BG"/>
              </w:rPr>
            </w:pPr>
          </w:p>
        </w:tc>
      </w:tr>
      <w:tr w:rsidR="00B54B84" w:rsidRPr="00D13992" w14:paraId="1603984C" w14:textId="77777777" w:rsidTr="00103F43">
        <w:trPr>
          <w:trHeight w:val="255"/>
        </w:trPr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902F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3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3567B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198CBE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  <w:r w:rsidRPr="00D13992">
              <w:rPr>
                <w:rFonts w:ascii="Verdana" w:eastAsia="Times New Roman" w:hAnsi="Verdana"/>
                <w:b/>
                <w:sz w:val="20"/>
                <w:lang w:val="bg-BG"/>
              </w:rPr>
              <w:t>-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299F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6F02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58D0C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0DFB9" w14:textId="77777777" w:rsidR="00B54B84" w:rsidRPr="00D13992" w:rsidRDefault="00B54B84" w:rsidP="00103F4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Verdana" w:eastAsia="Times New Roman" w:hAnsi="Verdana"/>
                <w:b/>
                <w:sz w:val="20"/>
                <w:lang w:val="bg-BG"/>
              </w:rPr>
            </w:pPr>
          </w:p>
        </w:tc>
      </w:tr>
    </w:tbl>
    <w:p w14:paraId="22F65827" w14:textId="77777777" w:rsidR="00B54B84" w:rsidRPr="00D13992" w:rsidRDefault="00B54B84" w:rsidP="00B54B84">
      <w:pPr>
        <w:tabs>
          <w:tab w:val="left" w:pos="567"/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5FA0A104" w14:textId="77777777" w:rsidR="00B54B84" w:rsidRPr="00D13992" w:rsidRDefault="00B54B84" w:rsidP="00B54B84">
      <w:pPr>
        <w:tabs>
          <w:tab w:val="left" w:pos="567"/>
          <w:tab w:val="left" w:pos="709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Times New Roman" w:eastAsia="Times New Roman" w:hAnsi="Times New Roman"/>
          <w:sz w:val="24"/>
          <w:szCs w:val="24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4.2.15.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При обективна невъзможност за изпълнение на договореното по т. 4.2.14 количество дървесина поради форсмажорни обстоятелства по смисъла на § 1, т. 23 от допълнителните разпоредби на НУРВИДГТ, водещи до невъзможност за работа в насажденията, КУПУВАЧЪТ е длъжен да уведоми ПРОДАВАЧА писмено в 3-дневен срок от настъпване на събитието и да приложи доказателства за това. Обстоятелствата се отразяват на място с двустранен протокол. В тези случаи страните подписват допълнително споразумение, с което уреждат настъпилите промени.</w:t>
      </w:r>
    </w:p>
    <w:p w14:paraId="304DEFEB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4.2.16.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Постави информационни табели по образец в насажденията, в които се извършва добив на дървесина, на основание чл. 52, ал. 5 от НУРВИДГТ. </w:t>
      </w:r>
    </w:p>
    <w:p w14:paraId="38F9DF91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4.2.17.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Внася авансовите вноски по договорените размери и начини. </w:t>
      </w:r>
    </w:p>
    <w:p w14:paraId="6502854E" w14:textId="77777777" w:rsidR="00B54B84" w:rsidRPr="00D13992" w:rsidRDefault="00B54B84" w:rsidP="00B54B84">
      <w:pPr>
        <w:tabs>
          <w:tab w:val="left" w:pos="567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4.2.18.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Заплати цялото реално добито количество дървесина от обекта по начините и сроковете, определени в настоящия договор.</w:t>
      </w:r>
    </w:p>
    <w:p w14:paraId="2CC0F40D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4.2.19.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Организира транспортирането на заплатената дървесина в 10-дневен срок, считан от датата на подписване на предавателно-приемателния протокол, по начин, който не уврежда горските пътища.</w:t>
      </w:r>
    </w:p>
    <w:p w14:paraId="015F7416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4.2.20.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Уведомява най-малко един работен ден предварително ПРОДАВАЧА за всяко предстоящо транспортиране на дървесина от обекта. </w:t>
      </w:r>
    </w:p>
    <w:p w14:paraId="45F52FE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4.2.21.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Започне добива на дървесина в обекта не по-късно от 14 /четиринадесет/ дни от датата на влизане в сила на позволителните за сеч и извоз.</w:t>
      </w:r>
    </w:p>
    <w:p w14:paraId="6A3BAECC" w14:textId="77777777" w:rsidR="00B54B84" w:rsidRPr="00D13992" w:rsidRDefault="00B54B84" w:rsidP="00B54B84">
      <w:pPr>
        <w:tabs>
          <w:tab w:val="left" w:pos="567"/>
          <w:tab w:val="left" w:pos="851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4.2.22.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Спазва нормативните изисквания, предвидени в българското законодателство, регламентиращи транспортирането на дървесината, както и нормативните изисквания за техническа и пожарна безопасност и охрана на труда и опазване на обществената инфраструктура. Същият носи отговорност за всякакви злополуки и инциденти, предизвикани от наети от него лица при изпълнението на задълженията си по договора, както и за нанесени щети на трети лица. </w:t>
      </w:r>
    </w:p>
    <w:p w14:paraId="0EADB369" w14:textId="77777777" w:rsidR="00B54B84" w:rsidRPr="00D13992" w:rsidRDefault="00B54B84" w:rsidP="00B54B84">
      <w:pPr>
        <w:tabs>
          <w:tab w:val="left" w:pos="567"/>
          <w:tab w:val="left" w:pos="851"/>
          <w:tab w:val="num" w:pos="1134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4.2.23.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Спазва стриктно и други изисквания на Закона за горите и свързаните с него други актове, регламентиращи стопанисването и ползването на горите.</w:t>
      </w:r>
    </w:p>
    <w:p w14:paraId="38C87AD1" w14:textId="75C1042F" w:rsidR="00B54B84" w:rsidRPr="00D13992" w:rsidRDefault="00B54B84" w:rsidP="00B54B84">
      <w:pPr>
        <w:tabs>
          <w:tab w:val="left" w:pos="567"/>
          <w:tab w:val="left" w:pos="851"/>
          <w:tab w:val="num" w:pos="1134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4.2.24.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Участва в гасене на пожари в горски територии на територията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 за срока на договора.</w:t>
      </w:r>
    </w:p>
    <w:p w14:paraId="7E1C7C30" w14:textId="77777777" w:rsidR="00B54B84" w:rsidRPr="00D13992" w:rsidRDefault="00B54B84" w:rsidP="00B54B84">
      <w:pPr>
        <w:tabs>
          <w:tab w:val="left" w:pos="567"/>
          <w:tab w:val="left" w:pos="851"/>
          <w:tab w:val="num" w:pos="1134"/>
          <w:tab w:val="right" w:pos="156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4.2.25.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Представи на ПРОДАВАЧА при сключване на договора писмена информация за всички лица, които ще извършват дейностите по договора, както и за настъпилите промени в хода на изпълнение на договора. При промени в състава на назначените лица, които ще осъществяват дейностите по договора, КУПУВАЧЪТ е длъжен да уведомява ПРОДАВАЧА, като представя нов списък на лицата в 3-дневен срок от настъпване на промяната. При новоназначени на трудов договор лицензиран лесовъд и/или работници, КУПУВАЧЪТ представя и Справка за актуалното състояние на действащите трудови договори на КУПУВАЧА от НАП.</w:t>
      </w:r>
    </w:p>
    <w:p w14:paraId="25D53C98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20"/>
          <w:lang w:val="bg-BG"/>
        </w:rPr>
      </w:pPr>
    </w:p>
    <w:p w14:paraId="00825024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V. СЪОБЩЕНИЯ</w:t>
      </w:r>
    </w:p>
    <w:p w14:paraId="22491C0B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bCs/>
          <w:i/>
          <w:iCs/>
          <w:sz w:val="10"/>
          <w:szCs w:val="20"/>
          <w:lang w:val="bg-BG"/>
        </w:rPr>
      </w:pPr>
      <w:r w:rsidRPr="00D13992">
        <w:rPr>
          <w:rFonts w:ascii="Verdana" w:eastAsia="Times New Roman" w:hAnsi="Verdana"/>
          <w:i/>
          <w:iCs/>
          <w:sz w:val="20"/>
          <w:szCs w:val="20"/>
          <w:lang w:val="bg-BG"/>
        </w:rPr>
        <w:t xml:space="preserve">          </w:t>
      </w:r>
    </w:p>
    <w:p w14:paraId="69C596DB" w14:textId="31269F1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lastRenderedPageBreak/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5.1.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Всички съобщения и уведомления, включително и за разваляне на договора, ще се извършват в писмена форма /чрез email, препоръчана поща или на ръка в деловодството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“/.</w:t>
      </w:r>
    </w:p>
    <w:p w14:paraId="5C39322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5.2.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При промяна на адреса за кореспонденция на някоя от страните по договора, същата е длъжна в 3-дневен срок да информира другата страна, в противен случай кореспонденцията ще бъде изпращана на адреса посочен от страната по договора, като същата ще се счита получена независимо от това дали действително е достигнала до съответната страна.</w:t>
      </w:r>
    </w:p>
    <w:p w14:paraId="1944E0A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12"/>
          <w:szCs w:val="12"/>
          <w:lang w:val="bg-BG"/>
        </w:rPr>
      </w:pPr>
    </w:p>
    <w:p w14:paraId="026A1C4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VІ. ГАРАНЦИЯ ЗА ИЗПЪЛНЕНИЕ</w:t>
      </w:r>
    </w:p>
    <w:p w14:paraId="3BCC0545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1CF2FF5D" w14:textId="32154C99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6.1.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Гаранцията за изпълнение на договора е в размер на </w:t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10 /десет/ %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от достигнатата стойност на обекта - ................. /................/ евро като същата представлява сума, вносима по сметка на ПРОДАВАЧА или банкова гаранция, издадена в полза на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“, валидна до освобождаването й след изрично писмено известие от ТП „ДГС Са</w:t>
      </w:r>
      <w:r w:rsidR="00B93CA3">
        <w:rPr>
          <w:rFonts w:ascii="Verdana" w:eastAsia="Times New Roman" w:hAnsi="Verdana"/>
          <w:sz w:val="20"/>
          <w:szCs w:val="20"/>
          <w:lang w:val="bg-BG"/>
        </w:rPr>
        <w:t>ндански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“.</w:t>
      </w:r>
    </w:p>
    <w:p w14:paraId="313B4E5B" w14:textId="77777777" w:rsidR="00B54B84" w:rsidRPr="00D13992" w:rsidRDefault="00B54B84" w:rsidP="00B54B8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6.2.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Гаранцията за изпълнение на договора се освобождава в срок 10 работни дни след подписване на:</w:t>
      </w:r>
    </w:p>
    <w:p w14:paraId="4B39BC0B" w14:textId="77777777" w:rsidR="00B54B84" w:rsidRPr="00D13992" w:rsidRDefault="00B54B84" w:rsidP="00B54B8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 констативни протоколи за освидетелстване на всички сечища в обекта;</w:t>
      </w:r>
    </w:p>
    <w:p w14:paraId="00EFDAAD" w14:textId="77777777" w:rsidR="00B54B84" w:rsidRPr="00D13992" w:rsidRDefault="00B54B84" w:rsidP="00B54B8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>- протокол, с който се установява, че трасето на пътя е възстановено в първоначалното му състояние /преди започване на добива на дървесина в обекта/.</w:t>
      </w:r>
    </w:p>
    <w:p w14:paraId="0CA4C8D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6.3.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задържа гаранцията за изпълнение на договора, ако в процеса на неговото изпълнение възникне спор между страните, който е внесен за решаване от компетентен съд - до решаване на спора с влязло в сила решение.</w:t>
      </w:r>
    </w:p>
    <w:p w14:paraId="28B87C4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6.4.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 случай, че в срока по т. 1.3 КУПУВАЧА виновно не отсече цялото количество маркирана дървесина, включена в обекта, гаранцията за изпълнение на договора се задържа от ПРОДАВАЧА и не се връща.</w:t>
      </w:r>
    </w:p>
    <w:p w14:paraId="48837A6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6.5.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Когато след приключване на сечта в обекта КУПУВАЧЪТ не е изплатил цялата дължима сума по договора, ПРОДАВАЧЪТ може едностранно да прихване гаранцията за изпълнение до размера на своето вземане, като за целта е длъжен да уведоми писмено КУПУВАЧА. За извършване на прихващането не се изисква съгласието на КУПУВАЧА.</w:t>
      </w:r>
    </w:p>
    <w:p w14:paraId="76FCA19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6.6.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не дължи лихви за периода, през който гаранцията за изпълнение е престояла по сметката му на законно основание.</w:t>
      </w:r>
    </w:p>
    <w:p w14:paraId="54D10FDA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10"/>
          <w:szCs w:val="10"/>
          <w:lang w:val="bg-BG"/>
        </w:rPr>
      </w:pPr>
    </w:p>
    <w:p w14:paraId="7359F5EF" w14:textId="77777777" w:rsidR="00B54B84" w:rsidRPr="00D13992" w:rsidRDefault="00B54B84" w:rsidP="00B54B84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VІI. САНКЦИИ И НЕУСТОЙКИ</w:t>
      </w:r>
    </w:p>
    <w:p w14:paraId="5D3CC690" w14:textId="77777777" w:rsidR="00B54B84" w:rsidRPr="00D13992" w:rsidRDefault="00B54B84" w:rsidP="00B54B84">
      <w:pPr>
        <w:tabs>
          <w:tab w:val="left" w:pos="567"/>
        </w:tabs>
        <w:spacing w:after="0" w:line="240" w:lineRule="auto"/>
        <w:rPr>
          <w:rFonts w:ascii="Verdana" w:eastAsia="Times New Roman" w:hAnsi="Verdana"/>
          <w:sz w:val="10"/>
          <w:szCs w:val="10"/>
          <w:lang w:val="bg-BG"/>
        </w:rPr>
      </w:pPr>
    </w:p>
    <w:p w14:paraId="7F9A5C2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Страните по договора не дължат неустойки за неизпълнение на задълженията си по него, ако то се дължи на форсмажорни обстоятелства, уважени реституционни претенции и непреодолима сила и други обстоятелства, възникнали след сключването на договора, в резултат на които неговото изпълнение е обективно невъзможно. </w:t>
      </w:r>
    </w:p>
    <w:p w14:paraId="5FCE15D7" w14:textId="77777777" w:rsidR="00B54B84" w:rsidRPr="00D13992" w:rsidRDefault="00B54B84" w:rsidP="00B54B8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дължи на КУПУВАЧА неустойка в размер, равен на внесената от КУПУВАЧА гаранцията за изпълнение на договора, преизчислена за съответното насаждение, за което ПРОДАВАЧА не е изпълнил задължението си по т. 3.2.1, т. 3.2.2 и т. 3.2.3.</w:t>
      </w:r>
    </w:p>
    <w:p w14:paraId="0028B2A6" w14:textId="77777777" w:rsidR="00B54B84" w:rsidRPr="00D13992" w:rsidRDefault="00B54B84" w:rsidP="00B54B84">
      <w:pPr>
        <w:shd w:val="clear" w:color="auto" w:fill="FFFFFF"/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 виновно неизпълнение на задълженията си по договора, КУПУВАЧЪТ дължи на ПРОДАВАЧА неустойка, в следните случаи и размери:</w:t>
      </w:r>
    </w:p>
    <w:p w14:paraId="345A401B" w14:textId="77777777" w:rsidR="00B54B84" w:rsidRPr="00D13992" w:rsidRDefault="00B54B84" w:rsidP="00B54B84">
      <w:pPr>
        <w:tabs>
          <w:tab w:val="left" w:pos="567"/>
          <w:tab w:val="left" w:pos="993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7.3.1.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4.2.1 от договора - неустойка в размер, равен на внесената от КУПУВАЧА гаранция за изпълнение на договора, преизчислена за съответното насаждение, за което се отнася неизпълнението;</w:t>
      </w:r>
    </w:p>
    <w:p w14:paraId="055A0F53" w14:textId="77777777" w:rsidR="00B54B84" w:rsidRPr="00D13992" w:rsidRDefault="00B54B84" w:rsidP="00B54B84">
      <w:pPr>
        <w:tabs>
          <w:tab w:val="left" w:pos="567"/>
          <w:tab w:val="left" w:pos="993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 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7.3.2.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4.2.9 – неустойка в размер, равен на 10 на сто от стойността на тази дървесина;</w:t>
      </w:r>
    </w:p>
    <w:p w14:paraId="6B0A97E6" w14:textId="77777777" w:rsidR="00B54B84" w:rsidRPr="00D13992" w:rsidRDefault="00B54B84" w:rsidP="00B54B84">
      <w:pPr>
        <w:tabs>
          <w:tab w:val="left" w:pos="567"/>
          <w:tab w:val="num" w:pos="709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7.3.4.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4.2.14 от договора – неустойка в размер, равен на 10 на сто от стойността на недобитата дървесина, спрямо графика за съответното тримесечие, изчислена на база на цената на обезличен кубичен метър от договорената цена.</w:t>
      </w:r>
    </w:p>
    <w:p w14:paraId="10724DF7" w14:textId="77777777" w:rsidR="00B54B84" w:rsidRPr="00D13992" w:rsidRDefault="00B54B84" w:rsidP="00B54B84">
      <w:pPr>
        <w:tabs>
          <w:tab w:val="left" w:pos="567"/>
          <w:tab w:val="left" w:pos="113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При неизпълнение на задълженията по т. 4.2.8 – неустойка в размер на стойността за възстановяване на нанесените повреди, освен в случаите, когато ги отстрани за собствена сметка. </w:t>
      </w:r>
    </w:p>
    <w:p w14:paraId="0C25B681" w14:textId="77777777" w:rsidR="00B54B84" w:rsidRPr="00D13992" w:rsidRDefault="00B54B84" w:rsidP="00B54B84">
      <w:pPr>
        <w:tabs>
          <w:tab w:val="left" w:pos="567"/>
          <w:tab w:val="left" w:pos="993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7.5.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За виновно неизпълнение на други задължения по договора от страна на КУПУВАЧА, ПРОДАВАЧЪТ може да задържи внесената от него гаранция за изпълнение като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неустойка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договора. КУПУВАЧЪТ не се освобождава от отговорността за възстановяване на ПРОДАВАЧА на реално претърпените от него вреди, в случай, че размерът на неустойката не покрива същите, когато по-високия размер на вредите бъде установен по съдебен ред.</w:t>
      </w:r>
    </w:p>
    <w:p w14:paraId="1DD7281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7.6.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не дължи обезщетение за нанесени от КУПУВАЧА на трети лица щети в резултат на изпълнението на предмета на договора. Нанесените щети са за сметка на КУПУВАЧА.</w:t>
      </w:r>
    </w:p>
    <w:p w14:paraId="6228C64D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7.7.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дължи неустойка за неосъществен контрол при всяко констатирано с акт нарушение по ЗГ, Наредба № 8 за сечите в горите извършено от лице, с което е в договорни отношения, и нарушението е извършено в насаждение, включено в обекта.</w:t>
      </w:r>
    </w:p>
    <w:p w14:paraId="514C65AB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7.7.1.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размерът на неустойката е равен на двукратния размер на причинената с нарушението щета;</w:t>
      </w:r>
    </w:p>
    <w:p w14:paraId="7AE527F6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lastRenderedPageBreak/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7.7.2.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заплащането на неустойката се извършва в тридневен срок от датата на получаване на уведомителното писмо от КУПУВАЧА, като след изтичането на този срок се прекратява сечта в обекта до заплащане на неустойката.</w:t>
      </w:r>
    </w:p>
    <w:p w14:paraId="443AF63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7.8.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Ако при сечта или извоза по вина на КУПУВАЧА бъдат повалени или повредени по начин, който налага тяхното отсичане немаркирани дървета, същите се отсичат и извозват след маркиране и изготвяне на необходимата документация и се заплащат от КУПУВАЧА на ПРОДАВАЧА по цена, съгласно договорената с настоящия договор. За всеки от случаите се съставя акт на извършителя по Закона за горите.</w:t>
      </w:r>
    </w:p>
    <w:p w14:paraId="25045A8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7.9.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ПРОДАВАЧЪТ не носи отговорност за действия или бездействия на КУПУВАЧА при изпълнението на  дейност предмет на договора, в следствие на които са настъпили:</w:t>
      </w:r>
    </w:p>
    <w:p w14:paraId="33127A0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  <w:t>- смърт или други увреждания на здравето и имуществото на КУПУВАЧА;</w:t>
      </w:r>
    </w:p>
    <w:p w14:paraId="66E0888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  <w:t>- пълна или частична щета върху каквото и да е имущество на КУПУВАЧА.</w:t>
      </w:r>
    </w:p>
    <w:p w14:paraId="4EE38EE5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7.10.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Наложените глоби и санкции от съответни органи за извършени нарушения са за сметка на виновната страна.</w:t>
      </w:r>
    </w:p>
    <w:p w14:paraId="0AEDC2D5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7.11.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Всяка от страните по договора има право да търси обезщетение за действително причинените й вреди и пропуснати ползи от неизпълнението на задълженията на другата страна по договора, на общо основание и над уговорените в настоящия раздел санкции и неустойки.</w:t>
      </w:r>
    </w:p>
    <w:p w14:paraId="5E581E7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10"/>
          <w:szCs w:val="10"/>
          <w:lang w:val="bg-BG"/>
        </w:rPr>
      </w:pPr>
    </w:p>
    <w:p w14:paraId="7595F18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VІIІ. ПРЕКРАТЯВАНЕ НА ДОГОВОРА</w:t>
      </w:r>
    </w:p>
    <w:p w14:paraId="145FC5A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10"/>
          <w:szCs w:val="10"/>
          <w:lang w:val="bg-BG"/>
        </w:rPr>
      </w:pPr>
    </w:p>
    <w:p w14:paraId="392D4F16" w14:textId="77777777" w:rsidR="00B54B84" w:rsidRPr="00D13992" w:rsidRDefault="00B54B84" w:rsidP="00B54B84">
      <w:pPr>
        <w:tabs>
          <w:tab w:val="left" w:pos="567"/>
        </w:tabs>
        <w:spacing w:after="0" w:line="240" w:lineRule="auto"/>
        <w:contextualSpacing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>8. Договорът се прекратява:</w:t>
      </w:r>
    </w:p>
    <w:p w14:paraId="1A3FCF2B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 изтичане срока на договора.</w:t>
      </w:r>
    </w:p>
    <w:p w14:paraId="1CFB65BC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взаимно съгласие на страните, изразено в писмена форма.</w:t>
      </w:r>
    </w:p>
    <w:p w14:paraId="737AB137" w14:textId="77777777" w:rsidR="00B54B84" w:rsidRPr="00D13992" w:rsidRDefault="00B54B84" w:rsidP="00B54B84">
      <w:pPr>
        <w:tabs>
          <w:tab w:val="left" w:pos="567"/>
          <w:tab w:val="left" w:pos="709"/>
          <w:tab w:val="left" w:pos="851"/>
          <w:tab w:val="num" w:pos="990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От ПРОДАВАЧА с едностранно писмено уведомление, когато по време на действието на договора се установи, че: </w:t>
      </w:r>
    </w:p>
    <w:p w14:paraId="44ED759A" w14:textId="77777777" w:rsidR="00B54B84" w:rsidRPr="00D13992" w:rsidRDefault="00B54B84" w:rsidP="00B54B84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8.3.1.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вече не отговаря на някое от изискванията на ПРОДАВАЧА, в резултат на настъпила промяна в обстоятелствата;</w:t>
      </w:r>
    </w:p>
    <w:p w14:paraId="64C58111" w14:textId="77777777" w:rsidR="00B54B84" w:rsidRPr="00D13992" w:rsidRDefault="00B54B84" w:rsidP="00B54B84">
      <w:pPr>
        <w:widowControl w:val="0"/>
        <w:tabs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8.3.2.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е подписал декларация с невярно съдържание;</w:t>
      </w:r>
    </w:p>
    <w:p w14:paraId="07F54724" w14:textId="77777777" w:rsidR="00B54B84" w:rsidRPr="00D13992" w:rsidRDefault="00B54B84" w:rsidP="00B54B84">
      <w:pPr>
        <w:widowControl w:val="0"/>
        <w:tabs>
          <w:tab w:val="left" w:pos="567"/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8.3.3.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е допуснал неотстраними отклонения от определените с договора срокове, технологични и качествени показатели за извършване на съответната дейност.</w:t>
      </w:r>
    </w:p>
    <w:p w14:paraId="67B6DB03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 едностранно писмено волеизявление от страна на ПРОДАВАЧА, като задържи внесената от КУПУВАЧА гаранция за изпълнение, в случай че:</w:t>
      </w:r>
    </w:p>
    <w:p w14:paraId="6CFCDF00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откаже да заплати приетата на временен склад дървесина, съгласно посочените в договора срокове;</w:t>
      </w:r>
    </w:p>
    <w:p w14:paraId="3C03E5D5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не спази някой от уговорените в т. 4.2.14 срокове;</w:t>
      </w:r>
    </w:p>
    <w:p w14:paraId="7C94E654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не се яви да получи позволително за сеч за което и да е насаждение, включено в обекта в 10 /десет/ дневен срок </w:t>
      </w:r>
      <w:r w:rsidRPr="00D13992">
        <w:rPr>
          <w:rFonts w:ascii="Verdana" w:eastAsia="Times New Roman" w:hAnsi="Verdana"/>
          <w:sz w:val="20"/>
          <w:lang w:val="bg-BG"/>
        </w:rPr>
        <w:t>преди началото на изпълнението на договора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;</w:t>
      </w:r>
    </w:p>
    <w:p w14:paraId="77552F6E" w14:textId="77777777" w:rsidR="00B54B84" w:rsidRPr="00D13992" w:rsidRDefault="00B54B84" w:rsidP="00B54B8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8.4.4.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КУПУВАЧЪТ не започне сеч в обекта в 14 /четиринадесет/ дневен срок от датата на влизане в сила на позволителните за сеч и извоз.</w:t>
      </w:r>
    </w:p>
    <w:p w14:paraId="1A09862D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8.5.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С едностранно писмено уведомление от всяка една от страните, те могат да прекратят договора поради обективни причини - форсмажорни обстоятелства по смисъла на § 1, т. 23 от допълнителните разпоредби на НУРВИДГТ, както и реституционни претенции, възникнали след сключването му, в резултат на които неговото изпълнение е обективно невъзможно. В този случай авансово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7A6D1F85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8.6. ПРОДАВАЧЪТ може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да прекрати договора с едностранно писмено уведомление, без да дължи обезщетение за пропуснати ползи в случаите по т. 3.1.2, и при констатирани в процеса на изпълнението му отстраними отклонения от изискванията, които КУПУВАЧЪТ откаже да отстрани за своя сметка. В този случай КУПУВАЧЪТ заплаща реално добитата дървесина и всички дължими суми по договора. </w:t>
      </w:r>
    </w:p>
    <w:p w14:paraId="475F33D7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8.7.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КУПУВАЧЪТ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може 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да прекрати договора с едностранно писмено уведомление, като внесената от него гаранция за изпълнението му се възстановява в срок от 5 работни дни, ако ПРОДАВАЧЪТ виновно не изпълни задължението си:</w:t>
      </w:r>
    </w:p>
    <w:p w14:paraId="2A54A921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8.7.1.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3.2.1 и  т. 3.2.2  от договора;</w:t>
      </w:r>
    </w:p>
    <w:p w14:paraId="0CE931A8" w14:textId="77777777" w:rsidR="00B54B84" w:rsidRPr="00D13992" w:rsidRDefault="00B54B84" w:rsidP="00B54B84">
      <w:pPr>
        <w:tabs>
          <w:tab w:val="left" w:pos="567"/>
          <w:tab w:val="right" w:pos="9974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8.7.2.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по т. 3.2.3 в срок по-дълъг от 30 дни от датата на влизането в сила на първото позволително за сеч за насаждение в обекта. В този случай страните не си дължат взаимни престации, а внесената от КУПУВАЧА гаранция за изпълнение на договора, се възстановява в срок от 5 работни дни.</w:t>
      </w:r>
    </w:p>
    <w:p w14:paraId="6922A54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/>
          <w:sz w:val="10"/>
          <w:szCs w:val="1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</w:p>
    <w:p w14:paraId="712AF41F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 w:eastAsia="bg-BG"/>
        </w:rPr>
        <w:t>IX. ДОПЪЛНИТЕЛНИ РАЗПОРЕДБИ</w:t>
      </w:r>
    </w:p>
    <w:p w14:paraId="17E441F9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center"/>
        <w:rPr>
          <w:rFonts w:ascii="Verdana" w:eastAsia="Times New Roman" w:hAnsi="Verdana"/>
          <w:b/>
          <w:sz w:val="10"/>
          <w:szCs w:val="10"/>
          <w:lang w:val="bg-BG" w:eastAsia="bg-BG"/>
        </w:rPr>
      </w:pPr>
    </w:p>
    <w:p w14:paraId="2AC3B8E9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9.1.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Настоящият договор влиза в сила от датата на подписването му от страните. Изменение на клаузите на договора се допускат само по взаимно съгласие на страните.</w:t>
      </w:r>
    </w:p>
    <w:p w14:paraId="3199991D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9.2.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Въпросите, възникнали при прилагането на този договор, се решават по взаимно съгласие между страните. В случай, че това се окаже невъзможно, на основание чл. 117, ал. 2 от </w:t>
      </w:r>
      <w:r w:rsidRPr="00D13992">
        <w:rPr>
          <w:rFonts w:ascii="Verdana" w:eastAsia="Times New Roman" w:hAnsi="Verdana"/>
          <w:sz w:val="20"/>
          <w:szCs w:val="20"/>
          <w:lang w:val="bg-BG"/>
        </w:rPr>
        <w:lastRenderedPageBreak/>
        <w:t>ГПК страните се съгласяват, че всички спорове, породени от този договор или отнасящи се до него, включително спорове, породени или отнасящи се до неговото тълкуване, недействителност, неизпълнение или прекратяване, както и спорове за попълване на празноти в договора или приспособяването му към нововъзникнали обстоятелства, ще бъдат решавани от компетентния съд, съобразно правилата за родова подсъдност.</w:t>
      </w:r>
    </w:p>
    <w:p w14:paraId="6C93B889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bCs/>
          <w:sz w:val="20"/>
          <w:szCs w:val="20"/>
          <w:lang w:val="bg-BG"/>
        </w:rPr>
        <w:t>9.3.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 xml:space="preserve"> За неуредените в договора случаи се прилагат разпоредбите на българското законодателство.</w:t>
      </w:r>
    </w:p>
    <w:p w14:paraId="7A1B5926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63810E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  <w:r w:rsidRPr="00D13992">
        <w:rPr>
          <w:rFonts w:ascii="Verdana" w:eastAsia="Times New Roman" w:hAnsi="Verdana"/>
          <w:sz w:val="20"/>
          <w:szCs w:val="20"/>
          <w:lang w:val="bg-BG"/>
        </w:rPr>
        <w:tab/>
        <w:t xml:space="preserve">Настоящият договор се изготви и подписа в два еднообразни екземпляра - по един за всяка от страните. </w:t>
      </w:r>
    </w:p>
    <w:p w14:paraId="2FED1867" w14:textId="77777777" w:rsidR="00B54B84" w:rsidRPr="00D13992" w:rsidRDefault="00B54B84" w:rsidP="00B54B84">
      <w:pPr>
        <w:spacing w:after="0" w:line="240" w:lineRule="auto"/>
        <w:ind w:firstLine="567"/>
        <w:jc w:val="both"/>
        <w:rPr>
          <w:rFonts w:ascii="Verdana" w:eastAsia="Times New Roman" w:hAnsi="Verdana"/>
          <w:sz w:val="12"/>
          <w:szCs w:val="12"/>
          <w:lang w:val="bg-BG" w:eastAsia="bg-BG"/>
        </w:rPr>
      </w:pPr>
    </w:p>
    <w:p w14:paraId="35CE00E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3B04B34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3E5F323E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651740E0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4820AEB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28DC4893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right"/>
        <w:rPr>
          <w:rFonts w:ascii="Times New Roman" w:eastAsia="Times New Roman" w:hAnsi="Times New Roman"/>
          <w:sz w:val="24"/>
          <w:lang w:val="bg-BG" w:eastAsia="bg-BG"/>
        </w:rPr>
      </w:pPr>
    </w:p>
    <w:p w14:paraId="25D906EC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ПРОДАВАЧ: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                                                     КУПУВАЧ: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..............................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   1.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...................................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ab/>
        <w:t xml:space="preserve">           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                              /............................/                        </w:t>
      </w:r>
    </w:p>
    <w:p w14:paraId="11EB4535" w14:textId="3B8A9120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/Директор: инж. </w:t>
      </w:r>
      <w:r w:rsidR="009C3A05">
        <w:rPr>
          <w:rFonts w:ascii="Verdana" w:eastAsia="Times New Roman" w:hAnsi="Verdana"/>
          <w:b/>
          <w:sz w:val="20"/>
          <w:szCs w:val="20"/>
          <w:lang w:val="bg-BG"/>
        </w:rPr>
        <w:t>Симеон Ефремов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/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 </w:t>
      </w:r>
    </w:p>
    <w:p w14:paraId="09CAC1F2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          </w:t>
      </w:r>
    </w:p>
    <w:p w14:paraId="427F238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2282B7E1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0BD4F14F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2.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.................................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  <w:t xml:space="preserve">            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ab/>
      </w:r>
    </w:p>
    <w:p w14:paraId="033A0A84" w14:textId="2393B716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 /</w:t>
      </w:r>
      <w:r w:rsidR="009C3A05">
        <w:rPr>
          <w:rFonts w:ascii="Verdana" w:eastAsia="Times New Roman" w:hAnsi="Verdana"/>
          <w:b/>
          <w:sz w:val="20"/>
          <w:szCs w:val="20"/>
          <w:lang w:val="bg-BG"/>
        </w:rPr>
        <w:t>Андриана Панева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/</w:t>
      </w:r>
    </w:p>
    <w:p w14:paraId="64B220E0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left="2160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20A410B0" w14:textId="77777777" w:rsidR="00B54B84" w:rsidRPr="00D13992" w:rsidRDefault="00B54B84" w:rsidP="00B54B84">
      <w:pPr>
        <w:tabs>
          <w:tab w:val="left" w:pos="567"/>
        </w:tabs>
        <w:spacing w:after="0" w:line="240" w:lineRule="auto"/>
        <w:ind w:left="2160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5120FC37" w14:textId="77777777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</w:p>
    <w:p w14:paraId="63BBF242" w14:textId="77777777" w:rsidR="009C3A05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color w:val="FF0000"/>
          <w:sz w:val="20"/>
          <w:szCs w:val="20"/>
          <w:lang w:val="bg-BG"/>
        </w:rPr>
        <w:t xml:space="preserve">  </w:t>
      </w:r>
      <w:r w:rsidR="009C3A05">
        <w:rPr>
          <w:rFonts w:ascii="Verdana" w:eastAsia="Times New Roman" w:hAnsi="Verdana"/>
          <w:b/>
          <w:bCs/>
          <w:color w:val="FF0000"/>
          <w:sz w:val="20"/>
          <w:szCs w:val="20"/>
          <w:lang w:val="bg-BG"/>
        </w:rPr>
        <w:t>Съгласувал :</w:t>
      </w:r>
    </w:p>
    <w:p w14:paraId="7978A05F" w14:textId="3C49B8D3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bCs/>
          <w:color w:val="FF0000"/>
          <w:sz w:val="20"/>
          <w:szCs w:val="20"/>
          <w:lang w:val="bg-BG"/>
        </w:rPr>
        <w:t xml:space="preserve">  </w:t>
      </w:r>
      <w:r w:rsidRPr="00D13992">
        <w:rPr>
          <w:rFonts w:ascii="Verdana" w:eastAsia="Times New Roman" w:hAnsi="Verdana"/>
          <w:b/>
          <w:sz w:val="20"/>
          <w:szCs w:val="20"/>
          <w:lang w:val="bg-BG"/>
        </w:rPr>
        <w:t>Юрисконсулт:</w:t>
      </w:r>
      <w:r w:rsidRPr="00D13992">
        <w:rPr>
          <w:rFonts w:ascii="Verdana" w:eastAsia="Times New Roman" w:hAnsi="Verdana"/>
          <w:sz w:val="20"/>
          <w:szCs w:val="20"/>
          <w:lang w:val="bg-BG"/>
        </w:rPr>
        <w:t>..................................</w:t>
      </w:r>
    </w:p>
    <w:p w14:paraId="23AD46E9" w14:textId="1E3A9FE1" w:rsidR="00B54B84" w:rsidRPr="00D13992" w:rsidRDefault="00B54B84" w:rsidP="00B54B84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/>
          <w:b/>
          <w:sz w:val="20"/>
          <w:szCs w:val="20"/>
          <w:lang w:val="bg-BG"/>
        </w:rPr>
      </w:pPr>
      <w:r w:rsidRPr="00D13992">
        <w:rPr>
          <w:rFonts w:ascii="Verdana" w:eastAsia="Times New Roman" w:hAnsi="Verdana"/>
          <w:b/>
          <w:sz w:val="20"/>
          <w:szCs w:val="20"/>
          <w:lang w:val="bg-BG"/>
        </w:rPr>
        <w:t xml:space="preserve">                                      /</w:t>
      </w:r>
      <w:r w:rsidR="009C3A05">
        <w:rPr>
          <w:rFonts w:ascii="Verdana" w:eastAsia="Times New Roman" w:hAnsi="Verdana"/>
          <w:b/>
          <w:sz w:val="20"/>
          <w:szCs w:val="20"/>
          <w:lang w:val="bg-BG"/>
        </w:rPr>
        <w:t xml:space="preserve">Таня Бодурова </w:t>
      </w:r>
    </w:p>
    <w:p w14:paraId="49862FC9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3BE41560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3814D82C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2B5D0BA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641520A5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992592C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E73B0CC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57524458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0A14D3B1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5C09DA1B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01012F7B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258723DA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4C773571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44A0DD4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78012AAB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5FCEEC36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2048CAD5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239A007B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661143E0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3F65D65F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40DDC6DD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1722E9A6" w14:textId="77777777" w:rsidR="00B54B84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316A4538" w14:textId="77777777" w:rsidR="00B54B84" w:rsidRPr="003005EB" w:rsidRDefault="00B54B84" w:rsidP="00B54B84">
      <w:pPr>
        <w:ind w:firstLine="8505"/>
        <w:jc w:val="center"/>
        <w:rPr>
          <w:rFonts w:ascii="Verdana" w:hAnsi="Verdana"/>
          <w:sz w:val="20"/>
          <w:szCs w:val="20"/>
          <w:lang w:val="ru-RU"/>
        </w:rPr>
      </w:pPr>
    </w:p>
    <w:p w14:paraId="54EE4CDC" w14:textId="77777777" w:rsidR="00B54B84" w:rsidRPr="003005EB" w:rsidRDefault="00B54B84" w:rsidP="00B54B84">
      <w:pPr>
        <w:jc w:val="center"/>
        <w:rPr>
          <w:rFonts w:ascii="Verdana" w:hAnsi="Verdana"/>
          <w:b/>
          <w:sz w:val="20"/>
          <w:szCs w:val="20"/>
          <w:lang w:val="ru-RU"/>
        </w:rPr>
      </w:pPr>
      <w:r w:rsidRPr="003005EB">
        <w:rPr>
          <w:rFonts w:ascii="Verdana" w:hAnsi="Verdana"/>
          <w:b/>
          <w:sz w:val="20"/>
          <w:szCs w:val="20"/>
          <w:lang w:val="ru-RU"/>
        </w:rPr>
        <w:t>ДЕКЛАРАЦИЯ</w:t>
      </w:r>
    </w:p>
    <w:p w14:paraId="550773C1" w14:textId="77777777" w:rsidR="00B54B84" w:rsidRPr="003005EB" w:rsidRDefault="00B54B84" w:rsidP="00B54B84">
      <w:pPr>
        <w:jc w:val="center"/>
        <w:rPr>
          <w:rFonts w:ascii="Verdana" w:hAnsi="Verdana"/>
          <w:sz w:val="20"/>
          <w:szCs w:val="20"/>
          <w:lang w:val="ru-RU"/>
        </w:rPr>
      </w:pPr>
    </w:p>
    <w:p w14:paraId="19F0992B" w14:textId="77777777" w:rsidR="00B54B84" w:rsidRPr="003005EB" w:rsidRDefault="00B54B84" w:rsidP="00B54B84">
      <w:pPr>
        <w:jc w:val="center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>По чл. 52, ал. 6 от</w:t>
      </w:r>
      <w:r w:rsidRPr="003005EB">
        <w:rPr>
          <w:rFonts w:ascii="Verdana" w:hAnsi="Verdana"/>
          <w:b/>
          <w:sz w:val="20"/>
          <w:szCs w:val="20"/>
          <w:lang w:val="ru-RU"/>
        </w:rPr>
        <w:t xml:space="preserve"> </w:t>
      </w:r>
      <w:r w:rsidRPr="003005EB">
        <w:rPr>
          <w:rFonts w:ascii="Verdana" w:hAnsi="Verdana"/>
          <w:sz w:val="20"/>
          <w:szCs w:val="20"/>
          <w:lang w:val="ru-RU"/>
        </w:rPr>
        <w:t>Наредбата за условията и реда за възлагане изпълнението на дейности</w:t>
      </w:r>
    </w:p>
    <w:p w14:paraId="3E30C93C" w14:textId="77777777" w:rsidR="00B54B84" w:rsidRPr="003005EB" w:rsidRDefault="00B54B84" w:rsidP="00B54B84">
      <w:pPr>
        <w:jc w:val="center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в горските територии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3005EB">
        <w:rPr>
          <w:rFonts w:ascii="Verdana" w:hAnsi="Verdana"/>
          <w:sz w:val="20"/>
          <w:szCs w:val="20"/>
          <w:lang w:val="ru-RU"/>
        </w:rPr>
        <w:t>-</w:t>
      </w:r>
      <w:r w:rsidRPr="009C3A72">
        <w:rPr>
          <w:rFonts w:ascii="Verdana" w:hAnsi="Verdana"/>
          <w:sz w:val="20"/>
          <w:szCs w:val="20"/>
          <w:lang w:val="ru-RU"/>
        </w:rPr>
        <w:t xml:space="preserve"> </w:t>
      </w:r>
      <w:r w:rsidRPr="003005EB">
        <w:rPr>
          <w:rFonts w:ascii="Verdana" w:hAnsi="Verdana"/>
          <w:sz w:val="20"/>
          <w:szCs w:val="20"/>
          <w:lang w:val="ru-RU"/>
        </w:rPr>
        <w:t>държавна и общинска собственост и за ползването на</w:t>
      </w:r>
    </w:p>
    <w:p w14:paraId="70A4C8A1" w14:textId="77777777" w:rsidR="00B54B84" w:rsidRPr="003005EB" w:rsidRDefault="00B54B84" w:rsidP="00B54B84">
      <w:pPr>
        <w:jc w:val="center"/>
        <w:rPr>
          <w:rFonts w:ascii="Verdana" w:hAnsi="Verdana"/>
          <w:b/>
          <w:bCs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дървесина и недървесни горски продукти</w:t>
      </w:r>
    </w:p>
    <w:p w14:paraId="7CB1AD6A" w14:textId="77777777" w:rsidR="00B54B84" w:rsidRPr="003005EB" w:rsidRDefault="00B54B84" w:rsidP="00B54B84">
      <w:pPr>
        <w:jc w:val="center"/>
        <w:rPr>
          <w:rFonts w:ascii="Verdana" w:hAnsi="Verdana"/>
          <w:b/>
          <w:bCs/>
          <w:sz w:val="20"/>
          <w:szCs w:val="20"/>
          <w:lang w:val="ru-RU"/>
        </w:rPr>
      </w:pPr>
    </w:p>
    <w:p w14:paraId="4756AF1F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>Долуподписаният/ата/</w:t>
      </w:r>
      <w:r w:rsidRPr="009C3A72">
        <w:rPr>
          <w:rFonts w:ascii="Verdana" w:hAnsi="Verdana"/>
          <w:sz w:val="20"/>
          <w:szCs w:val="20"/>
          <w:lang w:val="ru-RU"/>
        </w:rPr>
        <w:t xml:space="preserve"> ................................................................................................................</w:t>
      </w:r>
    </w:p>
    <w:p w14:paraId="63891C97" w14:textId="77777777" w:rsidR="00B54B84" w:rsidRPr="003005EB" w:rsidRDefault="00B54B84" w:rsidP="00B54B84">
      <w:pPr>
        <w:jc w:val="center"/>
        <w:rPr>
          <w:rFonts w:ascii="Verdana" w:hAnsi="Verdana"/>
          <w:sz w:val="20"/>
          <w:szCs w:val="20"/>
          <w:vertAlign w:val="superscript"/>
          <w:lang w:val="ru-RU"/>
        </w:rPr>
      </w:pPr>
      <w:r w:rsidRPr="003005EB">
        <w:rPr>
          <w:rFonts w:ascii="Verdana" w:hAnsi="Verdana"/>
          <w:sz w:val="20"/>
          <w:szCs w:val="20"/>
          <w:vertAlign w:val="superscript"/>
          <w:lang w:val="ru-RU"/>
        </w:rPr>
        <w:t>/собствено бащино фамилно име /</w:t>
      </w:r>
    </w:p>
    <w:p w14:paraId="1E1AAF04" w14:textId="77777777" w:rsidR="00B54B84" w:rsidRPr="003005EB" w:rsidRDefault="00B54B84" w:rsidP="00B54B84">
      <w:pPr>
        <w:rPr>
          <w:rFonts w:ascii="Verdana" w:hAnsi="Verdana"/>
          <w:sz w:val="20"/>
          <w:szCs w:val="20"/>
          <w:vertAlign w:val="superscript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ЕГН ............................... в качеството ми на: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..............................................................................................................</w:t>
      </w:r>
      <w:r w:rsidRPr="009C3A72">
        <w:rPr>
          <w:rFonts w:ascii="Verdana" w:hAnsi="Verdana"/>
          <w:sz w:val="20"/>
          <w:szCs w:val="20"/>
          <w:vertAlign w:val="superscript"/>
          <w:lang w:val="ru-RU"/>
        </w:rPr>
        <w:t xml:space="preserve">                                                                          </w:t>
      </w:r>
      <w:r w:rsidRPr="003005EB">
        <w:rPr>
          <w:rFonts w:ascii="Verdana" w:hAnsi="Verdana"/>
          <w:sz w:val="20"/>
          <w:szCs w:val="20"/>
          <w:vertAlign w:val="superscript"/>
          <w:lang w:val="ru-RU"/>
        </w:rPr>
        <w:t>/посочва се качеството на лицето - управител или член на управителен орган /</w:t>
      </w:r>
    </w:p>
    <w:p w14:paraId="00B8DDFC" w14:textId="77777777" w:rsidR="00B54B84" w:rsidRPr="003005EB" w:rsidRDefault="00B54B84" w:rsidP="00B54B84">
      <w:pPr>
        <w:rPr>
          <w:rFonts w:ascii="Verdana" w:hAnsi="Verdana"/>
          <w:sz w:val="20"/>
          <w:szCs w:val="20"/>
          <w:vertAlign w:val="superscript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>в ........................................................................................................................................</w:t>
      </w:r>
      <w:r w:rsidRPr="003005EB">
        <w:rPr>
          <w:rFonts w:ascii="Verdana" w:hAnsi="Verdana"/>
          <w:sz w:val="20"/>
          <w:szCs w:val="20"/>
          <w:vertAlign w:val="superscript"/>
          <w:lang w:val="ru-RU"/>
        </w:rPr>
        <w:t xml:space="preserve"> /наименование на юридическото лице, физическото лице и вид на търговеца/</w:t>
      </w:r>
    </w:p>
    <w:p w14:paraId="4F28C27F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със седалище и адрес на управление: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.....................................................................................</w:t>
      </w:r>
    </w:p>
    <w:p w14:paraId="69BA5395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9C3A72">
        <w:rPr>
          <w:rFonts w:ascii="Verdana" w:hAnsi="Verdana"/>
          <w:sz w:val="20"/>
          <w:szCs w:val="20"/>
          <w:lang w:val="ru-RU"/>
        </w:rPr>
        <w:t>.....................................</w:t>
      </w:r>
      <w:r w:rsidRPr="003005EB">
        <w:rPr>
          <w:rFonts w:ascii="Verdana" w:hAnsi="Verdana"/>
          <w:sz w:val="20"/>
          <w:szCs w:val="20"/>
          <w:lang w:val="ru-RU"/>
        </w:rPr>
        <w:t xml:space="preserve">тел./факс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....................................................</w:t>
      </w:r>
      <w:r w:rsidRPr="003005EB">
        <w:rPr>
          <w:rFonts w:ascii="Verdana" w:hAnsi="Verdana"/>
          <w:sz w:val="20"/>
          <w:szCs w:val="20"/>
          <w:lang w:val="ru-RU"/>
        </w:rPr>
        <w:t xml:space="preserve">, вписано в Търговския регистър при Агенцията по вписвания с ЕИК </w:t>
      </w:r>
      <w:r w:rsidRPr="009C3A72">
        <w:rPr>
          <w:rFonts w:ascii="Verdana" w:hAnsi="Verdana"/>
          <w:sz w:val="20"/>
          <w:szCs w:val="20"/>
          <w:lang w:val="ru-RU"/>
        </w:rPr>
        <w:t>............................................... .</w:t>
      </w:r>
    </w:p>
    <w:p w14:paraId="2C257171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337DCE9F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7C6C8A0B" w14:textId="77777777" w:rsidR="00B54B84" w:rsidRPr="009C3A72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6AF8B17E" w14:textId="77777777" w:rsidR="00B54B84" w:rsidRPr="003005EB" w:rsidRDefault="00B54B84" w:rsidP="00B54B84">
      <w:pPr>
        <w:jc w:val="center"/>
        <w:rPr>
          <w:rFonts w:ascii="Verdana" w:hAnsi="Verdana"/>
          <w:b/>
          <w:bCs/>
          <w:sz w:val="20"/>
          <w:szCs w:val="20"/>
          <w:lang w:val="ru-RU"/>
        </w:rPr>
      </w:pPr>
      <w:r w:rsidRPr="003005EB">
        <w:rPr>
          <w:rFonts w:ascii="Verdana" w:hAnsi="Verdana"/>
          <w:b/>
          <w:bCs/>
          <w:sz w:val="20"/>
          <w:szCs w:val="20"/>
          <w:lang w:val="ru-RU"/>
        </w:rPr>
        <w:t>Д Е К Л А Р И Р А М, Ч Е:</w:t>
      </w:r>
    </w:p>
    <w:p w14:paraId="61BE2562" w14:textId="77777777" w:rsidR="00B54B84" w:rsidRPr="003005EB" w:rsidRDefault="00B54B84" w:rsidP="00B54B84">
      <w:pPr>
        <w:rPr>
          <w:rFonts w:ascii="Verdana" w:hAnsi="Verdana"/>
          <w:b/>
          <w:bCs/>
          <w:sz w:val="20"/>
          <w:szCs w:val="20"/>
          <w:lang w:val="ru-RU"/>
        </w:rPr>
      </w:pPr>
    </w:p>
    <w:p w14:paraId="4829EF07" w14:textId="7344513D" w:rsidR="00B54B84" w:rsidRPr="003005EB" w:rsidRDefault="00B54B84" w:rsidP="00B54B84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качеството си на купувач на стояща дървесина на корен от обект ............. съм запознат с РЕГЛАМЕНТ (Е</w:t>
      </w:r>
      <w:r w:rsidRPr="009C3A72">
        <w:rPr>
          <w:rFonts w:ascii="Verdana" w:hAnsi="Verdana"/>
          <w:sz w:val="20"/>
          <w:szCs w:val="20"/>
        </w:rPr>
        <w:t>C</w:t>
      </w:r>
      <w:r w:rsidRPr="003005EB">
        <w:rPr>
          <w:rFonts w:ascii="Verdana" w:hAnsi="Verdana"/>
          <w:sz w:val="20"/>
          <w:szCs w:val="20"/>
          <w:lang w:val="ru-RU"/>
        </w:rPr>
        <w:t>) № 995/2010 НА ЕВРОПЕЙСКИЯ ПАРЛАМЕНТ И НА СЪВЕТА от 20 октомври 2010 година за определяне на задълженията на операторите, които пускат на пазара дървен материал и изделия от дървен материал</w:t>
      </w:r>
    </w:p>
    <w:p w14:paraId="0BC3C66C" w14:textId="77777777" w:rsidR="00B54B84" w:rsidRPr="003005EB" w:rsidRDefault="00B54B84" w:rsidP="00B54B84">
      <w:pPr>
        <w:numPr>
          <w:ilvl w:val="0"/>
          <w:numId w:val="11"/>
        </w:numPr>
        <w:spacing w:after="0" w:line="240" w:lineRule="auto"/>
        <w:ind w:left="0" w:firstLine="851"/>
        <w:jc w:val="both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pacing w:val="1"/>
          <w:sz w:val="20"/>
          <w:szCs w:val="20"/>
          <w:lang w:val="ru-RU"/>
        </w:rPr>
        <w:t xml:space="preserve">Ще спазвам изискванията на Регламент (ЕС) № 995/2010 на Европейския парламент и на Съвета от 20 октомври 2010 г. в качеството ми </w:t>
      </w:r>
      <w:proofErr w:type="gramStart"/>
      <w:r w:rsidRPr="003005EB">
        <w:rPr>
          <w:rFonts w:ascii="Verdana" w:hAnsi="Verdana"/>
          <w:spacing w:val="1"/>
          <w:sz w:val="20"/>
          <w:szCs w:val="20"/>
          <w:lang w:val="ru-RU"/>
        </w:rPr>
        <w:t>на оператор</w:t>
      </w:r>
      <w:proofErr w:type="gramEnd"/>
      <w:r w:rsidRPr="003005EB">
        <w:rPr>
          <w:rFonts w:ascii="Verdana" w:hAnsi="Verdana"/>
          <w:spacing w:val="1"/>
          <w:sz w:val="20"/>
          <w:szCs w:val="20"/>
          <w:lang w:val="ru-RU"/>
        </w:rPr>
        <w:t>, който пуска на пазара дървен материал и изделия от дървен материал (</w:t>
      </w:r>
      <w:r w:rsidRPr="009C3A72">
        <w:rPr>
          <w:rFonts w:ascii="Verdana" w:hAnsi="Verdana"/>
          <w:spacing w:val="1"/>
          <w:sz w:val="20"/>
          <w:szCs w:val="20"/>
        </w:rPr>
        <w:t>OB</w:t>
      </w:r>
      <w:r w:rsidRPr="003005EB">
        <w:rPr>
          <w:rFonts w:ascii="Verdana" w:hAnsi="Verdana"/>
          <w:spacing w:val="1"/>
          <w:sz w:val="20"/>
          <w:szCs w:val="20"/>
          <w:lang w:val="ru-RU"/>
        </w:rPr>
        <w:t xml:space="preserve">, </w:t>
      </w:r>
      <w:r w:rsidRPr="009C3A72">
        <w:rPr>
          <w:rFonts w:ascii="Verdana" w:hAnsi="Verdana"/>
          <w:spacing w:val="1"/>
          <w:sz w:val="20"/>
          <w:szCs w:val="20"/>
        </w:rPr>
        <w:t>L</w:t>
      </w:r>
      <w:r w:rsidRPr="003005EB">
        <w:rPr>
          <w:rFonts w:ascii="Verdana" w:hAnsi="Verdana"/>
          <w:spacing w:val="1"/>
          <w:sz w:val="20"/>
          <w:szCs w:val="20"/>
          <w:lang w:val="ru-RU"/>
        </w:rPr>
        <w:t>, бр. 295 от 12 ноември 2010 г.)</w:t>
      </w:r>
    </w:p>
    <w:p w14:paraId="709FDFC5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40586DCB" w14:textId="77777777" w:rsidR="00B54B84" w:rsidRPr="003005EB" w:rsidRDefault="00B54B84" w:rsidP="00B54B84">
      <w:pPr>
        <w:ind w:firstLine="720"/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>Известно ми е, че за неверни данни нося наказателна отговорност по чл.313 от Наказателния кодекс.</w:t>
      </w:r>
    </w:p>
    <w:p w14:paraId="1B78EDDF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  </w:t>
      </w:r>
    </w:p>
    <w:p w14:paraId="094A57C9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04167059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....................202....г.       </w:t>
      </w:r>
    </w:p>
    <w:p w14:paraId="6BE0ADE4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</w:p>
    <w:p w14:paraId="21297EDD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 </w:t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  <w:t>Декларатор: .........................</w:t>
      </w:r>
    </w:p>
    <w:p w14:paraId="4FF4A446" w14:textId="77777777" w:rsidR="00B54B84" w:rsidRPr="003005EB" w:rsidRDefault="00B54B84" w:rsidP="00B54B84">
      <w:pPr>
        <w:rPr>
          <w:rFonts w:ascii="Verdana" w:hAnsi="Verdana"/>
          <w:sz w:val="20"/>
          <w:szCs w:val="20"/>
          <w:lang w:val="ru-RU"/>
        </w:rPr>
      </w:pPr>
      <w:r w:rsidRPr="003005EB">
        <w:rPr>
          <w:rFonts w:ascii="Verdana" w:hAnsi="Verdana"/>
          <w:sz w:val="20"/>
          <w:szCs w:val="20"/>
          <w:lang w:val="ru-RU"/>
        </w:rPr>
        <w:t xml:space="preserve">                  </w:t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</w:r>
      <w:r w:rsidRPr="003005EB">
        <w:rPr>
          <w:rFonts w:ascii="Verdana" w:hAnsi="Verdana"/>
          <w:sz w:val="20"/>
          <w:szCs w:val="20"/>
          <w:lang w:val="ru-RU"/>
        </w:rPr>
        <w:tab/>
        <w:t xml:space="preserve"> (подпис и печат)</w:t>
      </w:r>
      <w:bookmarkEnd w:id="14"/>
    </w:p>
    <w:sectPr w:rsidR="00B54B84" w:rsidRPr="003005EB" w:rsidSect="0097401C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6" w15:restartNumberingAfterBreak="0">
    <w:nsid w:val="2408061A"/>
    <w:multiLevelType w:val="multilevel"/>
    <w:tmpl w:val="65500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8" w15:restartNumberingAfterBreak="0">
    <w:nsid w:val="306550AC"/>
    <w:multiLevelType w:val="multilevel"/>
    <w:tmpl w:val="339427C4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b/>
        <w:color w:val="000000"/>
        <w:u w:val="none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5477FD"/>
    <w:multiLevelType w:val="multilevel"/>
    <w:tmpl w:val="4536BFB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ascii="Verdana" w:hAnsi="Verdana" w:cs="Times New Roman" w:hint="default"/>
        <w:b w:val="0"/>
        <w:color w:val="auto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1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12" w15:restartNumberingAfterBreak="0">
    <w:nsid w:val="544A7579"/>
    <w:multiLevelType w:val="multilevel"/>
    <w:tmpl w:val="9B00DABE"/>
    <w:lvl w:ilvl="0">
      <w:start w:val="8"/>
      <w:numFmt w:val="decimal"/>
      <w:lvlText w:val="%1."/>
      <w:lvlJc w:val="left"/>
      <w:pPr>
        <w:ind w:left="504" w:hanging="504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071" w:hanging="504"/>
      </w:pPr>
      <w:rPr>
        <w:rFonts w:hint="default"/>
        <w:b/>
        <w:color w:val="000000"/>
        <w:u w:val="none"/>
      </w:rPr>
    </w:lvl>
    <w:lvl w:ilvl="2">
      <w:start w:val="2"/>
      <w:numFmt w:val="decimal"/>
      <w:lvlText w:val="%1.%2.%3."/>
      <w:lvlJc w:val="left"/>
      <w:pPr>
        <w:ind w:left="1854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000000"/>
        <w:u w:val="none"/>
      </w:rPr>
    </w:lvl>
  </w:abstractNum>
  <w:abstractNum w:abstractNumId="13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4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15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5"/>
  </w:num>
  <w:num w:numId="4">
    <w:abstractNumId w:val="2"/>
  </w:num>
  <w:num w:numId="5">
    <w:abstractNumId w:val="11"/>
  </w:num>
  <w:num w:numId="6">
    <w:abstractNumId w:val="13"/>
  </w:num>
  <w:num w:numId="7">
    <w:abstractNumId w:val="14"/>
  </w:num>
  <w:num w:numId="8">
    <w:abstractNumId w:val="5"/>
  </w:num>
  <w:num w:numId="9">
    <w:abstractNumId w:val="7"/>
  </w:num>
  <w:num w:numId="10">
    <w:abstractNumId w:val="8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6"/>
  </w:num>
  <w:num w:numId="14">
    <w:abstractNumId w:val="0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6"/>
  </w:num>
  <w:num w:numId="17">
    <w:abstractNumId w:val="1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5BD"/>
    <w:rsid w:val="0001612D"/>
    <w:rsid w:val="00020D32"/>
    <w:rsid w:val="00026E70"/>
    <w:rsid w:val="00103F43"/>
    <w:rsid w:val="00144A63"/>
    <w:rsid w:val="001A33E1"/>
    <w:rsid w:val="0022300E"/>
    <w:rsid w:val="002245C8"/>
    <w:rsid w:val="00264193"/>
    <w:rsid w:val="00320FF9"/>
    <w:rsid w:val="00377491"/>
    <w:rsid w:val="00391884"/>
    <w:rsid w:val="003E6610"/>
    <w:rsid w:val="00517EB6"/>
    <w:rsid w:val="005929DE"/>
    <w:rsid w:val="005B75BD"/>
    <w:rsid w:val="006433DB"/>
    <w:rsid w:val="00655A4C"/>
    <w:rsid w:val="00695293"/>
    <w:rsid w:val="006D4D4D"/>
    <w:rsid w:val="00710739"/>
    <w:rsid w:val="00787CEF"/>
    <w:rsid w:val="007F623E"/>
    <w:rsid w:val="0091158A"/>
    <w:rsid w:val="0097401C"/>
    <w:rsid w:val="009B73DA"/>
    <w:rsid w:val="009C3A05"/>
    <w:rsid w:val="009D21C4"/>
    <w:rsid w:val="00A96CD0"/>
    <w:rsid w:val="00AE7101"/>
    <w:rsid w:val="00B13247"/>
    <w:rsid w:val="00B36A3C"/>
    <w:rsid w:val="00B420B6"/>
    <w:rsid w:val="00B54B84"/>
    <w:rsid w:val="00B93CA3"/>
    <w:rsid w:val="00CE5822"/>
    <w:rsid w:val="00DA116F"/>
    <w:rsid w:val="00DF4650"/>
    <w:rsid w:val="00F02733"/>
    <w:rsid w:val="00F315BF"/>
    <w:rsid w:val="00F75F6C"/>
    <w:rsid w:val="00FC1CB7"/>
    <w:rsid w:val="00FD1FDA"/>
    <w:rsid w:val="00FD2C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AF466"/>
  <w15:chartTrackingRefBased/>
  <w15:docId w15:val="{588D3D3B-E228-4535-AF80-FC4D80F85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75BD"/>
    <w:pPr>
      <w:spacing w:after="160" w:line="259" w:lineRule="auto"/>
    </w:pPr>
    <w:rPr>
      <w:sz w:val="22"/>
      <w:szCs w:val="22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B75BD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4">
    <w:name w:val="Основен текст Знак"/>
    <w:link w:val="a3"/>
    <w:rsid w:val="005B75BD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1">
    <w:name w:val="Списък на абзаци1"/>
    <w:basedOn w:val="a"/>
    <w:uiPriority w:val="99"/>
    <w:qFormat/>
    <w:rsid w:val="005B75BD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5">
    <w:name w:val="Subtitle"/>
    <w:basedOn w:val="a"/>
    <w:link w:val="a6"/>
    <w:uiPriority w:val="99"/>
    <w:qFormat/>
    <w:rsid w:val="005B75BD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6">
    <w:name w:val="Подзаглавие Знак"/>
    <w:link w:val="a5"/>
    <w:uiPriority w:val="99"/>
    <w:rsid w:val="005B75BD"/>
    <w:rPr>
      <w:rFonts w:ascii="Arial" w:eastAsia="Times New Roman" w:hAnsi="Arial" w:cs="Times New Roman"/>
      <w:sz w:val="24"/>
      <w:szCs w:val="20"/>
      <w:lang w:val="en-US"/>
    </w:rPr>
  </w:style>
  <w:style w:type="paragraph" w:styleId="a7">
    <w:name w:val="List Paragraph"/>
    <w:basedOn w:val="a"/>
    <w:qFormat/>
    <w:rsid w:val="00710739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customStyle="1" w:styleId="msonormalcxspmiddle">
    <w:name w:val="msonormalcxspmiddle"/>
    <w:basedOn w:val="a"/>
    <w:rsid w:val="0022300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a8">
    <w:name w:val="Balloon Text"/>
    <w:basedOn w:val="a"/>
    <w:link w:val="a9"/>
    <w:uiPriority w:val="99"/>
    <w:semiHidden/>
    <w:unhideWhenUsed/>
    <w:rsid w:val="009740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link w:val="a8"/>
    <w:uiPriority w:val="99"/>
    <w:semiHidden/>
    <w:rsid w:val="0097401C"/>
    <w:rPr>
      <w:rFonts w:ascii="Segoe UI" w:hAnsi="Segoe UI" w:cs="Segoe UI"/>
      <w:sz w:val="18"/>
      <w:szCs w:val="18"/>
      <w:lang w:val="en-GB" w:eastAsia="en-US"/>
    </w:rPr>
  </w:style>
  <w:style w:type="table" w:styleId="aa">
    <w:name w:val="Table Grid"/>
    <w:basedOn w:val="a1"/>
    <w:uiPriority w:val="39"/>
    <w:unhideWhenUsed/>
    <w:rsid w:val="001A33E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hyperlink" Target="https://web.apis.bg/p.php?i=51266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11966</Words>
  <Characters>68210</Characters>
  <Application>Microsoft Office Word</Application>
  <DocSecurity>0</DocSecurity>
  <Lines>568</Lines>
  <Paragraphs>160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80016</CharactersWithSpaces>
  <SharedDoc>false</SharedDoc>
  <HLinks>
    <vt:vector size="48" baseType="variant">
      <vt:variant>
        <vt:i4>6946936</vt:i4>
      </vt:variant>
      <vt:variant>
        <vt:i4>21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Акаунт в Microsoft</cp:lastModifiedBy>
  <cp:revision>13</cp:revision>
  <cp:lastPrinted>2026-09-04T11:45:00Z</cp:lastPrinted>
  <dcterms:created xsi:type="dcterms:W3CDTF">2026-09-04T08:26:00Z</dcterms:created>
  <dcterms:modified xsi:type="dcterms:W3CDTF">2026-09-04T11:45:00Z</dcterms:modified>
</cp:coreProperties>
</file>